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3" w:rsidRPr="00A057D3" w:rsidRDefault="00A057D3" w:rsidP="00A057D3">
      <w:pPr>
        <w:pStyle w:val="NoSpacing"/>
        <w:jc w:val="center"/>
        <w:rPr>
          <w:rFonts w:ascii="Times New Roman" w:hAnsi="Times New Roman" w:cs="Times New Roman"/>
          <w:b/>
        </w:rPr>
      </w:pPr>
      <w:r w:rsidRPr="00A057D3">
        <w:rPr>
          <w:rFonts w:ascii="Times New Roman" w:hAnsi="Times New Roman" w:cs="Times New Roman"/>
          <w:b/>
        </w:rPr>
        <w:t>FOUR CERTAIN THINGS IN UNCERTAIN TIMES</w:t>
      </w:r>
    </w:p>
    <w:p w:rsidR="00A057D3" w:rsidRPr="00A057D3" w:rsidRDefault="00A057D3" w:rsidP="00A057D3">
      <w:pPr>
        <w:pStyle w:val="NoSpacing"/>
        <w:jc w:val="center"/>
        <w:rPr>
          <w:rFonts w:ascii="Times New Roman" w:hAnsi="Times New Roman" w:cs="Times New Roman"/>
        </w:rPr>
      </w:pPr>
      <w:r w:rsidRPr="00A057D3">
        <w:rPr>
          <w:rFonts w:ascii="Times New Roman" w:hAnsi="Times New Roman" w:cs="Times New Roman"/>
        </w:rPr>
        <w:t>Luke 21:36</w:t>
      </w:r>
    </w:p>
    <w:p w:rsidR="00A057D3" w:rsidRPr="00A057D3" w:rsidRDefault="00A057D3" w:rsidP="00A057D3">
      <w:pPr>
        <w:pStyle w:val="NoSpacing"/>
        <w:rPr>
          <w:rFonts w:ascii="Times New Roman" w:hAnsi="Times New Roman" w:cs="Times New Roman"/>
          <w:b/>
        </w:rPr>
      </w:pPr>
      <w:r w:rsidRPr="00A057D3">
        <w:rPr>
          <w:rFonts w:ascii="Times New Roman" w:hAnsi="Times New Roman" w:cs="Times New Roman"/>
          <w:b/>
        </w:rPr>
        <w:t>God Created Us and He Is in Control</w:t>
      </w: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Romans 1:20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b/>
        </w:rPr>
      </w:pPr>
      <w:r w:rsidRPr="00A057D3">
        <w:rPr>
          <w:rFonts w:ascii="Times New Roman" w:hAnsi="Times New Roman" w:cs="Times New Roman"/>
          <w:b/>
        </w:rPr>
        <w:t>Jesus Died for Our Sins, Was Buried and Rose Again and Saves Those Who Believe in Him</w:t>
      </w: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I Corinthians 15:2-5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I Corinthians 15:6-8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Matthew 28:12-15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Acts 4:1&amp;2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Acts 10:39-41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Acts 10:42&amp;43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b/>
        </w:rPr>
      </w:pPr>
      <w:r w:rsidRPr="00A057D3">
        <w:rPr>
          <w:rFonts w:ascii="Times New Roman" w:hAnsi="Times New Roman" w:cs="Times New Roman"/>
          <w:b/>
        </w:rPr>
        <w:t>We Are in the Last Days and Things Are Going to Get Very Bad Before Jesus Comes Back</w:t>
      </w: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Isaiah 11:11-13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Daniel 12:4</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2 Peter 3:3-6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Matthew 24:14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Matthew 24:4-6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Luke 21:8&amp;9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Luke 21:10&amp;11</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Matthew 24:7&amp;8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b/>
        </w:rPr>
      </w:pPr>
      <w:r w:rsidRPr="00A057D3">
        <w:rPr>
          <w:rFonts w:ascii="Times New Roman" w:hAnsi="Times New Roman" w:cs="Times New Roman"/>
          <w:b/>
        </w:rPr>
        <w:t xml:space="preserve">Now Is No Time </w:t>
      </w:r>
      <w:proofErr w:type="gramStart"/>
      <w:r w:rsidRPr="00A057D3">
        <w:rPr>
          <w:rFonts w:ascii="Times New Roman" w:hAnsi="Times New Roman" w:cs="Times New Roman"/>
          <w:b/>
        </w:rPr>
        <w:t>To</w:t>
      </w:r>
      <w:proofErr w:type="gramEnd"/>
      <w:r w:rsidRPr="00A057D3">
        <w:rPr>
          <w:rFonts w:ascii="Times New Roman" w:hAnsi="Times New Roman" w:cs="Times New Roman"/>
          <w:b/>
        </w:rPr>
        <w:t xml:space="preserve"> Be Without a Personal Relationship to God</w:t>
      </w:r>
    </w:p>
    <w:p w:rsid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Luke 21:25-28 </w:t>
      </w:r>
    </w:p>
    <w:p w:rsidR="00A057D3" w:rsidRPr="00A057D3" w:rsidRDefault="00A057D3" w:rsidP="00A057D3">
      <w:pPr>
        <w:pStyle w:val="NoSpacing"/>
        <w:rPr>
          <w:rFonts w:ascii="Times New Roman" w:hAnsi="Times New Roman" w:cs="Times New Roman"/>
        </w:rPr>
      </w:pPr>
    </w:p>
    <w:p w:rsid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Luke 21:34&amp;35 </w:t>
      </w:r>
    </w:p>
    <w:p w:rsid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Luke 21:36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I Thessalonians 5:9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John 14:1-3 </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jc w:val="center"/>
        <w:rPr>
          <w:rFonts w:ascii="Times New Roman" w:hAnsi="Times New Roman" w:cs="Times New Roman"/>
          <w:b/>
        </w:rPr>
      </w:pPr>
      <w:r w:rsidRPr="00A057D3">
        <w:rPr>
          <w:rFonts w:ascii="Times New Roman" w:hAnsi="Times New Roman" w:cs="Times New Roman"/>
          <w:b/>
        </w:rPr>
        <w:t>Things to Think About</w:t>
      </w: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The Creator is in control and He cares about all people, but especially His people.</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The Gospel is true: Jesus died on the cross for our sins, was buried and rose again on the third day.</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We know the Gospel and especially the resurrection is true, not only from eyewitnesses who were radically changed by encountering the Risen Christ, but also by the pathetic attempts of those who did not believe to refute it.</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 xml:space="preserve">Anyone who acknowledges he has </w:t>
      </w:r>
      <w:proofErr w:type="gramStart"/>
      <w:r w:rsidRPr="00A057D3">
        <w:rPr>
          <w:rFonts w:ascii="Times New Roman" w:hAnsi="Times New Roman" w:cs="Times New Roman"/>
        </w:rPr>
        <w:t>sinned,</w:t>
      </w:r>
      <w:proofErr w:type="gramEnd"/>
      <w:r w:rsidRPr="00A057D3">
        <w:rPr>
          <w:rFonts w:ascii="Times New Roman" w:hAnsi="Times New Roman" w:cs="Times New Roman"/>
        </w:rPr>
        <w:t xml:space="preserve"> believes the Gospel and asks God into his life will be forgiven and the Holy Spirit will come to live in him and give him the power to change.</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There are four powerful scriptural reasons to believe we are in the last days preceding the return of Christ.</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There are good reasons to believe the “birth pains” have started or will start very soon.</w:t>
      </w:r>
    </w:p>
    <w:p w:rsidR="00A057D3" w:rsidRPr="00A057D3" w:rsidRDefault="00A057D3" w:rsidP="00A057D3">
      <w:pPr>
        <w:pStyle w:val="NoSpacing"/>
        <w:rPr>
          <w:rFonts w:ascii="Times New Roman" w:hAnsi="Times New Roman" w:cs="Times New Roman"/>
        </w:rPr>
      </w:pPr>
    </w:p>
    <w:p w:rsidR="00A057D3" w:rsidRPr="00A057D3" w:rsidRDefault="00A057D3" w:rsidP="00A057D3">
      <w:pPr>
        <w:pStyle w:val="NoSpacing"/>
        <w:rPr>
          <w:rFonts w:ascii="Times New Roman" w:hAnsi="Times New Roman" w:cs="Times New Roman"/>
        </w:rPr>
      </w:pPr>
      <w:r w:rsidRPr="00A057D3">
        <w:rPr>
          <w:rFonts w:ascii="Times New Roman" w:hAnsi="Times New Roman" w:cs="Times New Roman"/>
        </w:rPr>
        <w:t>This is no time to put off establishing a personal relationship with Jesus Christ.</w:t>
      </w:r>
    </w:p>
    <w:p w:rsidR="007239E3" w:rsidRDefault="007239E3"/>
    <w:sectPr w:rsidR="007239E3" w:rsidSect="00A057D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D3"/>
    <w:rsid w:val="007239E3"/>
    <w:rsid w:val="00A0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
  <cp:revision>1</cp:revision>
  <cp:lastPrinted>2020-04-10T18:58:00Z</cp:lastPrinted>
  <dcterms:created xsi:type="dcterms:W3CDTF">2020-04-10T18:53:00Z</dcterms:created>
</cp:coreProperties>
</file>