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63F71" w14:textId="1EF04F5D" w:rsidR="00C556CE" w:rsidRDefault="00F26167" w:rsidP="00F26167">
      <w:pPr>
        <w:spacing w:after="0"/>
        <w:jc w:val="center"/>
        <w:rPr>
          <w:sz w:val="28"/>
          <w:szCs w:val="28"/>
        </w:rPr>
      </w:pPr>
      <w:r>
        <w:rPr>
          <w:sz w:val="28"/>
          <w:szCs w:val="28"/>
        </w:rPr>
        <w:t>TAKE HOLD OF THE ETERNAL LIFE TO WHICH YOU WERE CALLED</w:t>
      </w:r>
    </w:p>
    <w:p w14:paraId="04215DAF" w14:textId="61B7F016" w:rsidR="00F26167" w:rsidRDefault="00F26167" w:rsidP="00F26167">
      <w:pPr>
        <w:spacing w:after="0"/>
        <w:rPr>
          <w:sz w:val="28"/>
          <w:szCs w:val="28"/>
        </w:rPr>
      </w:pPr>
      <w:r>
        <w:rPr>
          <w:sz w:val="28"/>
          <w:szCs w:val="28"/>
        </w:rPr>
        <w:t>I Timothy 6:12 (NASB) Fight the good fight of the faith; take hold of the eternal life to which you were called, and you made the good confession in the presence of many witnesses.</w:t>
      </w:r>
    </w:p>
    <w:p w14:paraId="68826783" w14:textId="6DC9FF87" w:rsidR="00F26167" w:rsidRDefault="00F26167" w:rsidP="00F26167">
      <w:pPr>
        <w:spacing w:after="0"/>
        <w:rPr>
          <w:sz w:val="28"/>
          <w:szCs w:val="28"/>
        </w:rPr>
      </w:pPr>
    </w:p>
    <w:p w14:paraId="795CD04E" w14:textId="6E5C274F" w:rsidR="00F26167" w:rsidRDefault="00F26167" w:rsidP="00F26167">
      <w:pPr>
        <w:spacing w:after="0"/>
        <w:jc w:val="center"/>
        <w:rPr>
          <w:sz w:val="28"/>
          <w:szCs w:val="28"/>
        </w:rPr>
      </w:pPr>
      <w:r>
        <w:rPr>
          <w:sz w:val="28"/>
          <w:szCs w:val="28"/>
        </w:rPr>
        <w:t>Review</w:t>
      </w:r>
    </w:p>
    <w:p w14:paraId="605CE3EE" w14:textId="56BF1EBF" w:rsidR="00F26167" w:rsidRDefault="00E83862" w:rsidP="00F26167">
      <w:pPr>
        <w:spacing w:after="0"/>
        <w:rPr>
          <w:sz w:val="28"/>
          <w:szCs w:val="28"/>
        </w:rPr>
      </w:pPr>
      <w:r>
        <w:rPr>
          <w:sz w:val="28"/>
          <w:szCs w:val="28"/>
        </w:rPr>
        <w:t>“Fight the good fight of the faith.” We are in a battle for Christianity and Christian values in our nation. It is a spiritual battle, primarily about truth verses lies, and our weapons are primarily spiritual. We need to train ourselves to be effective and then be involved in the</w:t>
      </w:r>
      <w:r w:rsidR="0095023D">
        <w:rPr>
          <w:sz w:val="28"/>
          <w:szCs w:val="28"/>
        </w:rPr>
        <w:t xml:space="preserve"> struggle.</w:t>
      </w:r>
    </w:p>
    <w:p w14:paraId="2F02A001" w14:textId="313E0FFE" w:rsidR="0095023D" w:rsidRDefault="0095023D" w:rsidP="00F26167">
      <w:pPr>
        <w:spacing w:after="0"/>
        <w:rPr>
          <w:sz w:val="28"/>
          <w:szCs w:val="28"/>
        </w:rPr>
      </w:pPr>
    </w:p>
    <w:p w14:paraId="34F85266" w14:textId="5EF44485" w:rsidR="0095023D" w:rsidRDefault="0095023D" w:rsidP="0095023D">
      <w:pPr>
        <w:spacing w:after="0"/>
        <w:jc w:val="center"/>
        <w:rPr>
          <w:sz w:val="28"/>
          <w:szCs w:val="28"/>
        </w:rPr>
      </w:pPr>
      <w:r>
        <w:rPr>
          <w:sz w:val="28"/>
          <w:szCs w:val="28"/>
        </w:rPr>
        <w:t>Take Hold of the Eternal Life to Which You Were Called</w:t>
      </w:r>
    </w:p>
    <w:p w14:paraId="5BF59BEC" w14:textId="0EF32E95" w:rsidR="0095023D" w:rsidRDefault="0095023D" w:rsidP="0095023D">
      <w:pPr>
        <w:spacing w:after="0"/>
        <w:rPr>
          <w:sz w:val="28"/>
          <w:szCs w:val="28"/>
        </w:rPr>
      </w:pPr>
      <w:r>
        <w:rPr>
          <w:sz w:val="28"/>
          <w:szCs w:val="28"/>
        </w:rPr>
        <w:t>John 3:36 Whoever believes in the Son has eternal life, but whoever rejects the Son will not see life, for God’s wrath remains on them.</w:t>
      </w:r>
    </w:p>
    <w:p w14:paraId="224ECD7E" w14:textId="442E1990" w:rsidR="008C1B4A" w:rsidRDefault="008C1B4A" w:rsidP="0095023D">
      <w:pPr>
        <w:spacing w:after="0"/>
        <w:rPr>
          <w:sz w:val="28"/>
          <w:szCs w:val="28"/>
        </w:rPr>
      </w:pPr>
    </w:p>
    <w:p w14:paraId="37978B65" w14:textId="643E1A61" w:rsidR="008C1B4A" w:rsidRDefault="008C1B4A" w:rsidP="0095023D">
      <w:pPr>
        <w:spacing w:after="0"/>
        <w:rPr>
          <w:sz w:val="28"/>
          <w:szCs w:val="28"/>
        </w:rPr>
      </w:pPr>
      <w:r>
        <w:rPr>
          <w:sz w:val="28"/>
          <w:szCs w:val="28"/>
        </w:rPr>
        <w:t>I John 5:13 I write these things to you who believe in the name of the Son of God so that you may know that you have eternal life.</w:t>
      </w:r>
    </w:p>
    <w:p w14:paraId="116FF7B8" w14:textId="77777777" w:rsidR="00E3180A" w:rsidRDefault="00E3180A" w:rsidP="0095023D">
      <w:pPr>
        <w:spacing w:after="0"/>
        <w:rPr>
          <w:sz w:val="28"/>
          <w:szCs w:val="28"/>
        </w:rPr>
      </w:pPr>
    </w:p>
    <w:p w14:paraId="2CEAC15F" w14:textId="2D681CB4" w:rsidR="00E9681D" w:rsidRDefault="00E3180A" w:rsidP="0095023D">
      <w:pPr>
        <w:spacing w:after="0"/>
        <w:rPr>
          <w:sz w:val="28"/>
          <w:szCs w:val="28"/>
        </w:rPr>
      </w:pPr>
      <w:r>
        <w:rPr>
          <w:sz w:val="28"/>
          <w:szCs w:val="28"/>
        </w:rPr>
        <w:t xml:space="preserve">“Take hold” is </w:t>
      </w:r>
      <w:r>
        <w:rPr>
          <w:i/>
          <w:iCs/>
          <w:sz w:val="28"/>
          <w:szCs w:val="28"/>
        </w:rPr>
        <w:t>“</w:t>
      </w:r>
      <w:proofErr w:type="spellStart"/>
      <w:r>
        <w:rPr>
          <w:i/>
          <w:iCs/>
          <w:sz w:val="28"/>
          <w:szCs w:val="28"/>
        </w:rPr>
        <w:t>epilambano</w:t>
      </w:r>
      <w:proofErr w:type="spellEnd"/>
      <w:r w:rsidR="0059799D">
        <w:rPr>
          <w:i/>
          <w:iCs/>
          <w:sz w:val="28"/>
          <w:szCs w:val="28"/>
        </w:rPr>
        <w:t>.</w:t>
      </w:r>
      <w:r>
        <w:rPr>
          <w:i/>
          <w:iCs/>
          <w:sz w:val="28"/>
          <w:szCs w:val="28"/>
        </w:rPr>
        <w:t>”</w:t>
      </w:r>
      <w:r w:rsidR="00891302">
        <w:rPr>
          <w:i/>
          <w:iCs/>
          <w:sz w:val="28"/>
          <w:szCs w:val="28"/>
        </w:rPr>
        <w:t xml:space="preserve"> </w:t>
      </w:r>
      <w:r w:rsidR="005B7EF9">
        <w:rPr>
          <w:sz w:val="28"/>
          <w:szCs w:val="28"/>
        </w:rPr>
        <w:t>This word</w:t>
      </w:r>
      <w:r w:rsidR="00535FB9">
        <w:rPr>
          <w:sz w:val="28"/>
          <w:szCs w:val="28"/>
        </w:rPr>
        <w:t xml:space="preserve"> is used to describe Jesus taking hold of Peter when he began to sink</w:t>
      </w:r>
      <w:r w:rsidR="00A3411B">
        <w:rPr>
          <w:sz w:val="28"/>
          <w:szCs w:val="28"/>
        </w:rPr>
        <w:t xml:space="preserve"> in Matthew 14</w:t>
      </w:r>
      <w:r w:rsidR="002D3632">
        <w:rPr>
          <w:sz w:val="28"/>
          <w:szCs w:val="28"/>
        </w:rPr>
        <w:t xml:space="preserve">:31 and Paul and Silas being seized by the crowd after they cast a demon out in </w:t>
      </w:r>
      <w:r w:rsidR="000B4DE3">
        <w:rPr>
          <w:sz w:val="28"/>
          <w:szCs w:val="28"/>
        </w:rPr>
        <w:t>Acts 16:19.</w:t>
      </w:r>
      <w:r w:rsidR="00673AE9">
        <w:rPr>
          <w:sz w:val="28"/>
          <w:szCs w:val="28"/>
        </w:rPr>
        <w:t xml:space="preserve"> Its basic meaning seems to be to grasp firmly</w:t>
      </w:r>
      <w:r w:rsidR="003C6F02">
        <w:rPr>
          <w:sz w:val="28"/>
          <w:szCs w:val="28"/>
        </w:rPr>
        <w:t xml:space="preserve"> and hold onto.</w:t>
      </w:r>
    </w:p>
    <w:p w14:paraId="0D5FD13B" w14:textId="77777777" w:rsidR="00E9681D" w:rsidRDefault="00E9681D" w:rsidP="0095023D">
      <w:pPr>
        <w:spacing w:after="0"/>
        <w:rPr>
          <w:sz w:val="28"/>
          <w:szCs w:val="28"/>
        </w:rPr>
      </w:pPr>
    </w:p>
    <w:p w14:paraId="08490738" w14:textId="77777777" w:rsidR="00E441C7" w:rsidRDefault="00E9681D" w:rsidP="0095023D">
      <w:pPr>
        <w:spacing w:after="0"/>
        <w:rPr>
          <w:sz w:val="28"/>
          <w:szCs w:val="28"/>
        </w:rPr>
      </w:pPr>
      <w:r>
        <w:rPr>
          <w:sz w:val="28"/>
          <w:szCs w:val="28"/>
        </w:rPr>
        <w:t>We have (present tense) eternal life.</w:t>
      </w:r>
      <w:r w:rsidR="00507CD2">
        <w:rPr>
          <w:sz w:val="28"/>
          <w:szCs w:val="28"/>
        </w:rPr>
        <w:t xml:space="preserve"> Eternal</w:t>
      </w:r>
      <w:r w:rsidR="0087695D">
        <w:rPr>
          <w:sz w:val="28"/>
          <w:szCs w:val="28"/>
        </w:rPr>
        <w:t xml:space="preserve"> </w:t>
      </w:r>
      <w:r w:rsidR="00507CD2">
        <w:rPr>
          <w:sz w:val="28"/>
          <w:szCs w:val="28"/>
        </w:rPr>
        <w:t>life</w:t>
      </w:r>
      <w:r w:rsidR="0087695D">
        <w:rPr>
          <w:sz w:val="28"/>
          <w:szCs w:val="28"/>
        </w:rPr>
        <w:t xml:space="preserve"> is not merely about duration, but about quality</w:t>
      </w:r>
      <w:r w:rsidR="00F6499D">
        <w:rPr>
          <w:sz w:val="28"/>
          <w:szCs w:val="28"/>
        </w:rPr>
        <w:t>.</w:t>
      </w:r>
      <w:r w:rsidR="000F03E2">
        <w:rPr>
          <w:sz w:val="28"/>
          <w:szCs w:val="28"/>
        </w:rPr>
        <w:t xml:space="preserve"> Jesus said in John 10:</w:t>
      </w:r>
      <w:r w:rsidR="00D11E97">
        <w:rPr>
          <w:sz w:val="28"/>
          <w:szCs w:val="28"/>
        </w:rPr>
        <w:t>10b</w:t>
      </w:r>
      <w:r w:rsidR="00C54E6A">
        <w:rPr>
          <w:sz w:val="28"/>
          <w:szCs w:val="28"/>
        </w:rPr>
        <w:t xml:space="preserve"> (NASB) “I came that they might have life, and have it abundantly.”</w:t>
      </w:r>
      <w:r w:rsidR="009E5BEF">
        <w:rPr>
          <w:sz w:val="28"/>
          <w:szCs w:val="28"/>
        </w:rPr>
        <w:t xml:space="preserve"> </w:t>
      </w:r>
      <w:r w:rsidR="00AE23E2">
        <w:rPr>
          <w:sz w:val="28"/>
          <w:szCs w:val="28"/>
        </w:rPr>
        <w:t>We need to firmly grasp the fact that we have eternal life now, not just when we die,</w:t>
      </w:r>
      <w:r w:rsidR="00CD26CC">
        <w:rPr>
          <w:sz w:val="28"/>
          <w:szCs w:val="28"/>
        </w:rPr>
        <w:t xml:space="preserve"> and live in the light of all the </w:t>
      </w:r>
      <w:r w:rsidR="00F45576">
        <w:rPr>
          <w:sz w:val="28"/>
          <w:szCs w:val="28"/>
        </w:rPr>
        <w:t>things that flow from that incredible fact.</w:t>
      </w:r>
    </w:p>
    <w:p w14:paraId="364E54A5" w14:textId="77777777" w:rsidR="00E441C7" w:rsidRDefault="00E441C7" w:rsidP="0095023D">
      <w:pPr>
        <w:spacing w:after="0"/>
        <w:rPr>
          <w:sz w:val="28"/>
          <w:szCs w:val="28"/>
        </w:rPr>
      </w:pPr>
    </w:p>
    <w:p w14:paraId="19F1AF78" w14:textId="07CEE87C" w:rsidR="00E3180A" w:rsidRDefault="00E441C7" w:rsidP="00E441C7">
      <w:pPr>
        <w:spacing w:after="0"/>
        <w:jc w:val="center"/>
        <w:rPr>
          <w:sz w:val="28"/>
          <w:szCs w:val="28"/>
        </w:rPr>
      </w:pPr>
      <w:r>
        <w:rPr>
          <w:sz w:val="28"/>
          <w:szCs w:val="28"/>
        </w:rPr>
        <w:t>To Which You Were Called</w:t>
      </w:r>
    </w:p>
    <w:p w14:paraId="01462660" w14:textId="13D2507F" w:rsidR="009323DE" w:rsidRDefault="00E96274" w:rsidP="00E96274">
      <w:pPr>
        <w:spacing w:after="0"/>
        <w:rPr>
          <w:sz w:val="28"/>
          <w:szCs w:val="28"/>
        </w:rPr>
      </w:pPr>
      <w:r>
        <w:rPr>
          <w:sz w:val="28"/>
          <w:szCs w:val="28"/>
        </w:rPr>
        <w:t xml:space="preserve">The </w:t>
      </w:r>
      <w:r w:rsidR="00B90C4B">
        <w:rPr>
          <w:sz w:val="28"/>
          <w:szCs w:val="28"/>
        </w:rPr>
        <w:t xml:space="preserve">Greek </w:t>
      </w:r>
      <w:r>
        <w:rPr>
          <w:sz w:val="28"/>
          <w:szCs w:val="28"/>
        </w:rPr>
        <w:t>word translated “called” in this passage cl</w:t>
      </w:r>
      <w:r w:rsidR="00416873">
        <w:rPr>
          <w:sz w:val="28"/>
          <w:szCs w:val="28"/>
        </w:rPr>
        <w:t>e</w:t>
      </w:r>
      <w:r>
        <w:rPr>
          <w:sz w:val="28"/>
          <w:szCs w:val="28"/>
        </w:rPr>
        <w:t>arly has the meaning of</w:t>
      </w:r>
      <w:r w:rsidR="00416873">
        <w:rPr>
          <w:sz w:val="28"/>
          <w:szCs w:val="28"/>
        </w:rPr>
        <w:t xml:space="preserve"> “invite” in Jesus’ parables in </w:t>
      </w:r>
      <w:r w:rsidR="005312E0">
        <w:rPr>
          <w:sz w:val="28"/>
          <w:szCs w:val="28"/>
        </w:rPr>
        <w:t>Luke 14</w:t>
      </w:r>
      <w:r w:rsidR="00F42C7F">
        <w:rPr>
          <w:sz w:val="28"/>
          <w:szCs w:val="28"/>
        </w:rPr>
        <w:t>:</w:t>
      </w:r>
      <w:r w:rsidR="007727B5">
        <w:rPr>
          <w:sz w:val="28"/>
          <w:szCs w:val="28"/>
        </w:rPr>
        <w:t xml:space="preserve">16-24 and </w:t>
      </w:r>
      <w:r w:rsidR="00416873">
        <w:rPr>
          <w:sz w:val="28"/>
          <w:szCs w:val="28"/>
        </w:rPr>
        <w:t xml:space="preserve">Matthew </w:t>
      </w:r>
      <w:r w:rsidR="00324908">
        <w:rPr>
          <w:sz w:val="28"/>
          <w:szCs w:val="28"/>
        </w:rPr>
        <w:t>22:1-14 which ends with the statement, “For many are invited, but few are chosen.</w:t>
      </w:r>
      <w:r w:rsidR="005312E0">
        <w:rPr>
          <w:sz w:val="28"/>
          <w:szCs w:val="28"/>
        </w:rPr>
        <w:t>”</w:t>
      </w:r>
      <w:r w:rsidR="00E52BAF">
        <w:rPr>
          <w:sz w:val="28"/>
          <w:szCs w:val="28"/>
        </w:rPr>
        <w:t xml:space="preserve"> Elsewhere it clearly refers to those who have responded to the “call.” Jude </w:t>
      </w:r>
      <w:r w:rsidR="00D15A0D">
        <w:rPr>
          <w:sz w:val="28"/>
          <w:szCs w:val="28"/>
        </w:rPr>
        <w:t xml:space="preserve">verse one </w:t>
      </w:r>
      <w:r w:rsidR="00C822CD">
        <w:rPr>
          <w:sz w:val="28"/>
          <w:szCs w:val="28"/>
        </w:rPr>
        <w:t>says</w:t>
      </w:r>
      <w:r w:rsidR="00275B18">
        <w:rPr>
          <w:sz w:val="28"/>
          <w:szCs w:val="28"/>
        </w:rPr>
        <w:t>, “To those who have been called, who are loved in G</w:t>
      </w:r>
      <w:r w:rsidR="000264A5">
        <w:rPr>
          <w:sz w:val="28"/>
          <w:szCs w:val="28"/>
        </w:rPr>
        <w:t>od the Father and kept for Jesus Christ.”</w:t>
      </w:r>
    </w:p>
    <w:p w14:paraId="4641F8E0" w14:textId="2A806A3D" w:rsidR="00233446" w:rsidRDefault="009323DE" w:rsidP="009323DE">
      <w:pPr>
        <w:spacing w:after="0"/>
        <w:jc w:val="center"/>
        <w:rPr>
          <w:sz w:val="28"/>
          <w:szCs w:val="28"/>
        </w:rPr>
      </w:pPr>
      <w:r>
        <w:rPr>
          <w:sz w:val="28"/>
          <w:szCs w:val="28"/>
        </w:rPr>
        <w:lastRenderedPageBreak/>
        <w:t>And You Made the Good</w:t>
      </w:r>
      <w:r w:rsidR="009537A3">
        <w:rPr>
          <w:sz w:val="28"/>
          <w:szCs w:val="28"/>
        </w:rPr>
        <w:t xml:space="preserve"> </w:t>
      </w:r>
      <w:r>
        <w:rPr>
          <w:sz w:val="28"/>
          <w:szCs w:val="28"/>
        </w:rPr>
        <w:t>Confession</w:t>
      </w:r>
    </w:p>
    <w:p w14:paraId="74050905" w14:textId="3B016220" w:rsidR="009537A3" w:rsidRDefault="009537A3" w:rsidP="009537A3">
      <w:pPr>
        <w:spacing w:after="0"/>
        <w:rPr>
          <w:sz w:val="28"/>
          <w:szCs w:val="28"/>
        </w:rPr>
      </w:pPr>
      <w:r>
        <w:rPr>
          <w:sz w:val="28"/>
          <w:szCs w:val="28"/>
        </w:rPr>
        <w:t>Although the NIV translates this “when you made the good confession</w:t>
      </w:r>
      <w:r w:rsidR="00C23FE8">
        <w:rPr>
          <w:sz w:val="28"/>
          <w:szCs w:val="28"/>
        </w:rPr>
        <w:t>,” as do a few other translations, the Greek</w:t>
      </w:r>
      <w:r w:rsidR="004329B0">
        <w:rPr>
          <w:sz w:val="28"/>
          <w:szCs w:val="28"/>
        </w:rPr>
        <w:t xml:space="preserve"> is literally “and you made the good confession,” which is how it reads in most translations.</w:t>
      </w:r>
      <w:r w:rsidR="006A53F9">
        <w:rPr>
          <w:sz w:val="28"/>
          <w:szCs w:val="28"/>
        </w:rPr>
        <w:t xml:space="preserve"> Timothy</w:t>
      </w:r>
      <w:r w:rsidR="00B65EBB">
        <w:rPr>
          <w:sz w:val="28"/>
          <w:szCs w:val="28"/>
        </w:rPr>
        <w:t xml:space="preserve"> was “called” and made the “good confession,” not </w:t>
      </w:r>
      <w:r w:rsidR="004A7DA5">
        <w:rPr>
          <w:sz w:val="28"/>
          <w:szCs w:val="28"/>
        </w:rPr>
        <w:t>“</w:t>
      </w:r>
      <w:r w:rsidR="00B65EBB">
        <w:rPr>
          <w:sz w:val="28"/>
          <w:szCs w:val="28"/>
        </w:rPr>
        <w:t>called when he made the good confession.</w:t>
      </w:r>
      <w:r w:rsidR="00D302CC">
        <w:rPr>
          <w:sz w:val="28"/>
          <w:szCs w:val="28"/>
        </w:rPr>
        <w:t xml:space="preserve">” Confessing Christ is </w:t>
      </w:r>
      <w:r w:rsidR="004A7DA5">
        <w:rPr>
          <w:sz w:val="28"/>
          <w:szCs w:val="28"/>
        </w:rPr>
        <w:t>important but</w:t>
      </w:r>
      <w:r w:rsidR="00D302CC">
        <w:rPr>
          <w:sz w:val="28"/>
          <w:szCs w:val="28"/>
        </w:rPr>
        <w:t xml:space="preserve"> is not how we are declared righteous in God’s sight.</w:t>
      </w:r>
    </w:p>
    <w:p w14:paraId="306496FA" w14:textId="77777777" w:rsidR="00327DEB" w:rsidRDefault="00327DEB" w:rsidP="009537A3">
      <w:pPr>
        <w:spacing w:after="0"/>
        <w:rPr>
          <w:sz w:val="28"/>
          <w:szCs w:val="28"/>
        </w:rPr>
      </w:pPr>
    </w:p>
    <w:p w14:paraId="1D309BA9" w14:textId="1BCC7285" w:rsidR="00327DEB" w:rsidRDefault="00327DEB" w:rsidP="009537A3">
      <w:pPr>
        <w:spacing w:after="0"/>
        <w:rPr>
          <w:sz w:val="28"/>
          <w:szCs w:val="28"/>
        </w:rPr>
      </w:pPr>
      <w:r>
        <w:rPr>
          <w:sz w:val="28"/>
          <w:szCs w:val="28"/>
        </w:rPr>
        <w:t>Romans</w:t>
      </w:r>
      <w:r w:rsidR="002F0638">
        <w:rPr>
          <w:sz w:val="28"/>
          <w:szCs w:val="28"/>
        </w:rPr>
        <w:t xml:space="preserve"> 10:10</w:t>
      </w:r>
      <w:r w:rsidR="002E2D57">
        <w:rPr>
          <w:sz w:val="28"/>
          <w:szCs w:val="28"/>
        </w:rPr>
        <w:t xml:space="preserve"> (ESV)</w:t>
      </w:r>
      <w:r w:rsidR="002F0638">
        <w:rPr>
          <w:sz w:val="28"/>
          <w:szCs w:val="28"/>
        </w:rPr>
        <w:t xml:space="preserve"> For with the heart one believes and is justified, and with the mouth one confesses and is saved</w:t>
      </w:r>
      <w:r w:rsidR="007133A8">
        <w:rPr>
          <w:sz w:val="28"/>
          <w:szCs w:val="28"/>
        </w:rPr>
        <w:t>.</w:t>
      </w:r>
    </w:p>
    <w:p w14:paraId="10391A6E" w14:textId="77777777" w:rsidR="00B340D6" w:rsidRDefault="00B340D6" w:rsidP="009537A3">
      <w:pPr>
        <w:spacing w:after="0"/>
        <w:rPr>
          <w:sz w:val="28"/>
          <w:szCs w:val="28"/>
        </w:rPr>
      </w:pPr>
    </w:p>
    <w:p w14:paraId="185C6D76" w14:textId="29350B43" w:rsidR="00B340D6" w:rsidRDefault="0012619A" w:rsidP="009537A3">
      <w:pPr>
        <w:spacing w:after="0"/>
        <w:rPr>
          <w:sz w:val="28"/>
          <w:szCs w:val="28"/>
        </w:rPr>
      </w:pPr>
      <w:r>
        <w:rPr>
          <w:sz w:val="28"/>
          <w:szCs w:val="28"/>
        </w:rPr>
        <w:t>Salvation includes more than justification,</w:t>
      </w:r>
      <w:r w:rsidR="00252E9F">
        <w:rPr>
          <w:sz w:val="28"/>
          <w:szCs w:val="28"/>
        </w:rPr>
        <w:t xml:space="preserve"> which means</w:t>
      </w:r>
      <w:r>
        <w:rPr>
          <w:sz w:val="28"/>
          <w:szCs w:val="28"/>
        </w:rPr>
        <w:t xml:space="preserve"> </w:t>
      </w:r>
      <w:r w:rsidR="008C50D8">
        <w:rPr>
          <w:sz w:val="28"/>
          <w:szCs w:val="28"/>
        </w:rPr>
        <w:t xml:space="preserve">being declared righteous in God’s sight. Salvation also </w:t>
      </w:r>
      <w:r w:rsidR="0039627F">
        <w:rPr>
          <w:sz w:val="28"/>
          <w:szCs w:val="28"/>
        </w:rPr>
        <w:t>in</w:t>
      </w:r>
      <w:r w:rsidR="008C50D8">
        <w:rPr>
          <w:sz w:val="28"/>
          <w:szCs w:val="28"/>
        </w:rPr>
        <w:t>clu</w:t>
      </w:r>
      <w:r w:rsidR="0039627F">
        <w:rPr>
          <w:sz w:val="28"/>
          <w:szCs w:val="28"/>
        </w:rPr>
        <w:t>des being saved from the power of sin.</w:t>
      </w:r>
      <w:r w:rsidR="000B1C64">
        <w:rPr>
          <w:sz w:val="28"/>
          <w:szCs w:val="28"/>
        </w:rPr>
        <w:t xml:space="preserve"> </w:t>
      </w:r>
      <w:r w:rsidR="00C62069">
        <w:rPr>
          <w:sz w:val="28"/>
          <w:szCs w:val="28"/>
        </w:rPr>
        <w:t xml:space="preserve">We are justified when we believe, we do not experience </w:t>
      </w:r>
      <w:r w:rsidR="00A44884">
        <w:rPr>
          <w:sz w:val="28"/>
          <w:szCs w:val="28"/>
        </w:rPr>
        <w:t>full salvation from the power of sin until we publicly confess Christ</w:t>
      </w:r>
      <w:r w:rsidR="00162778">
        <w:rPr>
          <w:sz w:val="28"/>
          <w:szCs w:val="28"/>
        </w:rPr>
        <w:t>, “make the good confession.”</w:t>
      </w:r>
      <w:r w:rsidR="00324801">
        <w:rPr>
          <w:sz w:val="28"/>
          <w:szCs w:val="28"/>
        </w:rPr>
        <w:t xml:space="preserve"> Timothy had done that in the presence of many witnesses.</w:t>
      </w:r>
      <w:r w:rsidR="0039627F">
        <w:rPr>
          <w:sz w:val="28"/>
          <w:szCs w:val="28"/>
        </w:rPr>
        <w:t xml:space="preserve"> </w:t>
      </w:r>
    </w:p>
    <w:p w14:paraId="196C6A95" w14:textId="77777777" w:rsidR="0026028D" w:rsidRDefault="0026028D" w:rsidP="009537A3">
      <w:pPr>
        <w:spacing w:after="0"/>
        <w:rPr>
          <w:sz w:val="28"/>
          <w:szCs w:val="28"/>
        </w:rPr>
      </w:pPr>
    </w:p>
    <w:p w14:paraId="42E3B2FA" w14:textId="515D21A7" w:rsidR="0026028D" w:rsidRDefault="00D41BB2" w:rsidP="0026028D">
      <w:pPr>
        <w:spacing w:after="0"/>
        <w:jc w:val="center"/>
        <w:rPr>
          <w:sz w:val="28"/>
          <w:szCs w:val="28"/>
        </w:rPr>
      </w:pPr>
      <w:r>
        <w:rPr>
          <w:sz w:val="28"/>
          <w:szCs w:val="28"/>
        </w:rPr>
        <w:t>A Solemn Charge</w:t>
      </w:r>
    </w:p>
    <w:p w14:paraId="588AA250" w14:textId="2FBFCC67" w:rsidR="00D41BB2" w:rsidRDefault="00D41BB2" w:rsidP="00D41BB2">
      <w:pPr>
        <w:spacing w:after="0"/>
        <w:rPr>
          <w:sz w:val="28"/>
          <w:szCs w:val="28"/>
        </w:rPr>
      </w:pPr>
      <w:r>
        <w:rPr>
          <w:sz w:val="28"/>
          <w:szCs w:val="28"/>
        </w:rPr>
        <w:t>I Timothy 6:</w:t>
      </w:r>
      <w:r w:rsidR="00633995">
        <w:rPr>
          <w:sz w:val="28"/>
          <w:szCs w:val="28"/>
        </w:rPr>
        <w:t>13&amp;14 In the sight of God, who gives life to everything, and of Christ Jesus, who while test</w:t>
      </w:r>
      <w:r w:rsidR="00F51A15">
        <w:rPr>
          <w:sz w:val="28"/>
          <w:szCs w:val="28"/>
        </w:rPr>
        <w:t>ifying before Pontius Pilate made the good confession</w:t>
      </w:r>
      <w:r w:rsidR="00B514F1">
        <w:rPr>
          <w:sz w:val="28"/>
          <w:szCs w:val="28"/>
        </w:rPr>
        <w:t>, I charge you to keep this command without spot or blame until the coming of our Lord Jesus Christ</w:t>
      </w:r>
      <w:r w:rsidR="0036712E">
        <w:rPr>
          <w:sz w:val="28"/>
          <w:szCs w:val="28"/>
        </w:rPr>
        <w:t xml:space="preserve">, </w:t>
      </w:r>
      <w:r w:rsidR="00A266D8">
        <w:rPr>
          <w:sz w:val="28"/>
          <w:szCs w:val="28"/>
        </w:rPr>
        <w:t>which God will bring about in his own time -</w:t>
      </w:r>
    </w:p>
    <w:p w14:paraId="3E0855AC" w14:textId="77777777" w:rsidR="00D736FF" w:rsidRDefault="00D736FF" w:rsidP="00D41BB2">
      <w:pPr>
        <w:spacing w:after="0"/>
        <w:rPr>
          <w:sz w:val="28"/>
          <w:szCs w:val="28"/>
        </w:rPr>
      </w:pPr>
    </w:p>
    <w:p w14:paraId="79DCA271" w14:textId="4A2D21E8" w:rsidR="00D736FF" w:rsidRDefault="00D736FF" w:rsidP="00D41BB2">
      <w:pPr>
        <w:spacing w:after="0"/>
        <w:rPr>
          <w:sz w:val="28"/>
          <w:szCs w:val="28"/>
        </w:rPr>
      </w:pPr>
      <w:r>
        <w:rPr>
          <w:sz w:val="28"/>
          <w:szCs w:val="28"/>
        </w:rPr>
        <w:t>“Who gives life to everything</w:t>
      </w:r>
      <w:r w:rsidR="00311CF4">
        <w:rPr>
          <w:sz w:val="28"/>
          <w:szCs w:val="28"/>
        </w:rPr>
        <w:t>.” In “Evolution from Space”</w:t>
      </w:r>
      <w:r w:rsidR="00DC08C4">
        <w:rPr>
          <w:sz w:val="28"/>
          <w:szCs w:val="28"/>
        </w:rPr>
        <w:t xml:space="preserve"> Chandra </w:t>
      </w:r>
      <w:proofErr w:type="spellStart"/>
      <w:r w:rsidR="00DC08C4">
        <w:rPr>
          <w:sz w:val="28"/>
          <w:szCs w:val="28"/>
        </w:rPr>
        <w:t>Wickramasinghe</w:t>
      </w:r>
      <w:proofErr w:type="spellEnd"/>
      <w:r w:rsidR="00DC08C4">
        <w:rPr>
          <w:sz w:val="28"/>
          <w:szCs w:val="28"/>
        </w:rPr>
        <w:t xml:space="preserve"> and Fred Hoyle estimate the chance of the elements of a single cell coming together by chance as </w:t>
      </w:r>
      <w:r w:rsidR="00A538E0">
        <w:rPr>
          <w:sz w:val="28"/>
          <w:szCs w:val="28"/>
        </w:rPr>
        <w:t>1 in 10 to the 40,000</w:t>
      </w:r>
      <w:r w:rsidR="00770C74" w:rsidRPr="004151AF">
        <w:rPr>
          <w:sz w:val="28"/>
          <w:szCs w:val="28"/>
          <w:vertAlign w:val="superscript"/>
        </w:rPr>
        <w:t>th</w:t>
      </w:r>
      <w:r w:rsidR="00770C74">
        <w:rPr>
          <w:sz w:val="28"/>
          <w:szCs w:val="28"/>
        </w:rPr>
        <w:t xml:space="preserve"> power</w:t>
      </w:r>
      <w:r w:rsidR="00A538E0">
        <w:rPr>
          <w:sz w:val="28"/>
          <w:szCs w:val="28"/>
        </w:rPr>
        <w:t xml:space="preserve">. There </w:t>
      </w:r>
      <w:r w:rsidR="00DF0A99">
        <w:rPr>
          <w:sz w:val="28"/>
          <w:szCs w:val="28"/>
        </w:rPr>
        <w:t>are 10 to the 80</w:t>
      </w:r>
      <w:r w:rsidR="00DF0A99" w:rsidRPr="00DF0A99">
        <w:rPr>
          <w:sz w:val="28"/>
          <w:szCs w:val="28"/>
          <w:vertAlign w:val="superscript"/>
        </w:rPr>
        <w:t>th</w:t>
      </w:r>
      <w:r w:rsidR="00DF0A99">
        <w:rPr>
          <w:sz w:val="28"/>
          <w:szCs w:val="28"/>
        </w:rPr>
        <w:t xml:space="preserve"> power</w:t>
      </w:r>
      <w:r w:rsidR="00986C0A">
        <w:rPr>
          <w:sz w:val="28"/>
          <w:szCs w:val="28"/>
        </w:rPr>
        <w:t xml:space="preserve"> known atoms in the universe.</w:t>
      </w:r>
      <w:r w:rsidR="00731E2E">
        <w:rPr>
          <w:sz w:val="28"/>
          <w:szCs w:val="28"/>
        </w:rPr>
        <w:t xml:space="preserve"> This </w:t>
      </w:r>
      <w:r w:rsidR="00D849D9">
        <w:rPr>
          <w:sz w:val="28"/>
          <w:szCs w:val="28"/>
        </w:rPr>
        <w:t>extremely small possibility does not include the</w:t>
      </w:r>
      <w:r w:rsidR="00AD0D56">
        <w:rPr>
          <w:sz w:val="28"/>
          <w:szCs w:val="28"/>
        </w:rPr>
        <w:t xml:space="preserve"> arrival of the information in the cell, but only the arrangement of the molecules.</w:t>
      </w:r>
    </w:p>
    <w:p w14:paraId="68FEA122" w14:textId="77777777" w:rsidR="00CB6F42" w:rsidRDefault="00CB6F42" w:rsidP="00D41BB2">
      <w:pPr>
        <w:spacing w:after="0"/>
        <w:rPr>
          <w:sz w:val="28"/>
          <w:szCs w:val="28"/>
        </w:rPr>
      </w:pPr>
    </w:p>
    <w:p w14:paraId="27990D9A" w14:textId="68C6FF52" w:rsidR="00CB6F42" w:rsidRDefault="00CB6F42" w:rsidP="00D41BB2">
      <w:pPr>
        <w:spacing w:after="0"/>
        <w:rPr>
          <w:sz w:val="28"/>
          <w:szCs w:val="28"/>
        </w:rPr>
      </w:pPr>
      <w:r>
        <w:rPr>
          <w:sz w:val="28"/>
          <w:szCs w:val="28"/>
        </w:rPr>
        <w:t>“</w:t>
      </w:r>
      <w:r w:rsidR="001E56C7">
        <w:rPr>
          <w:sz w:val="28"/>
          <w:szCs w:val="28"/>
        </w:rPr>
        <w:t>Christ Jesus…who made the good confession.”</w:t>
      </w:r>
      <w:r w:rsidR="00123D31">
        <w:rPr>
          <w:sz w:val="28"/>
          <w:szCs w:val="28"/>
        </w:rPr>
        <w:t xml:space="preserve">  John 18:</w:t>
      </w:r>
      <w:r w:rsidR="00570E53">
        <w:rPr>
          <w:sz w:val="28"/>
          <w:szCs w:val="28"/>
        </w:rPr>
        <w:t>33-35 Pilate then went back inside the palace, summoned Jesus and asked him, “Are you the king of the Jews?”</w:t>
      </w:r>
      <w:r w:rsidR="007A748E">
        <w:rPr>
          <w:sz w:val="28"/>
          <w:szCs w:val="28"/>
        </w:rPr>
        <w:t xml:space="preserve"> “Is that</w:t>
      </w:r>
      <w:r w:rsidR="0061514E">
        <w:rPr>
          <w:sz w:val="28"/>
          <w:szCs w:val="28"/>
        </w:rPr>
        <w:t xml:space="preserve"> your own idea,” Jesus asked, “or did others talk to you about me?”</w:t>
      </w:r>
      <w:r w:rsidR="00401FCC">
        <w:rPr>
          <w:sz w:val="28"/>
          <w:szCs w:val="28"/>
        </w:rPr>
        <w:t xml:space="preserve"> “Am I a Jew?” Pilate replied. “Your own people and chief priests handed you over to me. What is it you have done?”</w:t>
      </w:r>
    </w:p>
    <w:p w14:paraId="731C1180" w14:textId="77777777" w:rsidR="00D22BEC" w:rsidRDefault="00D22BEC" w:rsidP="00D41BB2">
      <w:pPr>
        <w:spacing w:after="0"/>
        <w:rPr>
          <w:sz w:val="28"/>
          <w:szCs w:val="28"/>
        </w:rPr>
      </w:pPr>
    </w:p>
    <w:p w14:paraId="013248F5" w14:textId="4CD57A6E" w:rsidR="00D22BEC" w:rsidRDefault="00D22BEC" w:rsidP="00D41BB2">
      <w:pPr>
        <w:spacing w:after="0"/>
        <w:rPr>
          <w:sz w:val="28"/>
          <w:szCs w:val="28"/>
        </w:rPr>
      </w:pPr>
      <w:r>
        <w:rPr>
          <w:sz w:val="28"/>
          <w:szCs w:val="28"/>
        </w:rPr>
        <w:lastRenderedPageBreak/>
        <w:t xml:space="preserve">John 18:36&amp;37 Jesus said, “My kingdom is not of this world. If it were, my servants would fight to prevent my arrest by the Jewish leaders. </w:t>
      </w:r>
      <w:r w:rsidR="000B2499">
        <w:rPr>
          <w:sz w:val="28"/>
          <w:szCs w:val="28"/>
        </w:rPr>
        <w:t>But no</w:t>
      </w:r>
      <w:r w:rsidR="00570929">
        <w:rPr>
          <w:sz w:val="28"/>
          <w:szCs w:val="28"/>
        </w:rPr>
        <w:t>w</w:t>
      </w:r>
      <w:r w:rsidR="000B2499">
        <w:rPr>
          <w:sz w:val="28"/>
          <w:szCs w:val="28"/>
        </w:rPr>
        <w:t xml:space="preserve"> my kingdom is from another place.” “You ar</w:t>
      </w:r>
      <w:r w:rsidR="00570929">
        <w:rPr>
          <w:sz w:val="28"/>
          <w:szCs w:val="28"/>
        </w:rPr>
        <w:t>e</w:t>
      </w:r>
      <w:r w:rsidR="001A328C">
        <w:rPr>
          <w:sz w:val="28"/>
          <w:szCs w:val="28"/>
        </w:rPr>
        <w:t xml:space="preserve"> a king</w:t>
      </w:r>
      <w:r w:rsidR="00960DEC">
        <w:rPr>
          <w:sz w:val="28"/>
          <w:szCs w:val="28"/>
        </w:rPr>
        <w:t>, then!” said Pilate. Jesus answered</w:t>
      </w:r>
      <w:r w:rsidR="000F5BB9">
        <w:rPr>
          <w:sz w:val="28"/>
          <w:szCs w:val="28"/>
        </w:rPr>
        <w:t>, “You say that I am a king. In fact, the reason I was born and came into the world is to testify to the truth</w:t>
      </w:r>
      <w:r w:rsidR="00A40A7D">
        <w:rPr>
          <w:sz w:val="28"/>
          <w:szCs w:val="28"/>
        </w:rPr>
        <w:t xml:space="preserve">. Everyone on </w:t>
      </w:r>
      <w:r w:rsidR="005E23BE">
        <w:rPr>
          <w:sz w:val="28"/>
          <w:szCs w:val="28"/>
        </w:rPr>
        <w:t>the side</w:t>
      </w:r>
      <w:r w:rsidR="00A40A7D">
        <w:rPr>
          <w:sz w:val="28"/>
          <w:szCs w:val="28"/>
        </w:rPr>
        <w:t xml:space="preserve"> of truth listens to me.”</w:t>
      </w:r>
    </w:p>
    <w:p w14:paraId="31E2F8DF" w14:textId="77777777" w:rsidR="00194262" w:rsidRDefault="00194262" w:rsidP="00D41BB2">
      <w:pPr>
        <w:spacing w:after="0"/>
        <w:rPr>
          <w:sz w:val="28"/>
          <w:szCs w:val="28"/>
        </w:rPr>
      </w:pPr>
    </w:p>
    <w:p w14:paraId="073D9E23" w14:textId="77777777" w:rsidR="00BD4F20" w:rsidRDefault="00194262" w:rsidP="00D41BB2">
      <w:pPr>
        <w:spacing w:after="0"/>
        <w:rPr>
          <w:sz w:val="28"/>
          <w:szCs w:val="28"/>
        </w:rPr>
      </w:pPr>
      <w:r>
        <w:rPr>
          <w:sz w:val="28"/>
          <w:szCs w:val="28"/>
        </w:rPr>
        <w:t>“This command”</w:t>
      </w:r>
      <w:r w:rsidR="008208FA">
        <w:rPr>
          <w:sz w:val="28"/>
          <w:szCs w:val="28"/>
        </w:rPr>
        <w:t xml:space="preserve"> would grammatically seem to have to refer to the command to “take hold of the eternal life to which you were called.”</w:t>
      </w:r>
      <w:r w:rsidR="00FE32FC">
        <w:rPr>
          <w:sz w:val="28"/>
          <w:szCs w:val="28"/>
        </w:rPr>
        <w:t xml:space="preserve"> The command is given in the sight of God the Father and of Jesus</w:t>
      </w:r>
      <w:r w:rsidR="00C07877">
        <w:rPr>
          <w:sz w:val="28"/>
          <w:szCs w:val="28"/>
        </w:rPr>
        <w:t xml:space="preserve"> and the command is to be kept </w:t>
      </w:r>
      <w:r w:rsidR="00BD4F20">
        <w:rPr>
          <w:sz w:val="28"/>
          <w:szCs w:val="28"/>
        </w:rPr>
        <w:t>“</w:t>
      </w:r>
      <w:r w:rsidR="00C07877">
        <w:rPr>
          <w:sz w:val="28"/>
          <w:szCs w:val="28"/>
        </w:rPr>
        <w:t>without</w:t>
      </w:r>
    </w:p>
    <w:p w14:paraId="6D817E77" w14:textId="770C8A7E" w:rsidR="00F75974" w:rsidRDefault="007F6C64" w:rsidP="00D41BB2">
      <w:pPr>
        <w:spacing w:after="0"/>
        <w:rPr>
          <w:sz w:val="28"/>
          <w:szCs w:val="28"/>
        </w:rPr>
      </w:pPr>
      <w:r>
        <w:rPr>
          <w:sz w:val="28"/>
          <w:szCs w:val="28"/>
        </w:rPr>
        <w:t>s</w:t>
      </w:r>
      <w:r w:rsidR="00BD4F20">
        <w:rPr>
          <w:sz w:val="28"/>
          <w:szCs w:val="28"/>
        </w:rPr>
        <w:t>pot</w:t>
      </w:r>
      <w:r w:rsidR="0014728B">
        <w:rPr>
          <w:sz w:val="28"/>
          <w:szCs w:val="28"/>
        </w:rPr>
        <w:t>”</w:t>
      </w:r>
      <w:r w:rsidR="00BD4F20">
        <w:rPr>
          <w:sz w:val="28"/>
          <w:szCs w:val="28"/>
        </w:rPr>
        <w:t xml:space="preserve"> (a blemish of any kind)</w:t>
      </w:r>
      <w:r>
        <w:rPr>
          <w:sz w:val="28"/>
          <w:szCs w:val="28"/>
        </w:rPr>
        <w:t xml:space="preserve"> </w:t>
      </w:r>
      <w:r w:rsidR="0014728B">
        <w:rPr>
          <w:sz w:val="28"/>
          <w:szCs w:val="28"/>
        </w:rPr>
        <w:t>“</w:t>
      </w:r>
      <w:r>
        <w:rPr>
          <w:sz w:val="28"/>
          <w:szCs w:val="28"/>
        </w:rPr>
        <w:t>or blame</w:t>
      </w:r>
      <w:r w:rsidR="0014728B">
        <w:rPr>
          <w:sz w:val="28"/>
          <w:szCs w:val="28"/>
        </w:rPr>
        <w:t>”</w:t>
      </w:r>
      <w:r>
        <w:rPr>
          <w:sz w:val="28"/>
          <w:szCs w:val="28"/>
        </w:rPr>
        <w:t xml:space="preserve"> (in such a way that no</w:t>
      </w:r>
      <w:r w:rsidR="0014728B">
        <w:rPr>
          <w:sz w:val="28"/>
          <w:szCs w:val="28"/>
        </w:rPr>
        <w:t xml:space="preserve"> one</w:t>
      </w:r>
      <w:r w:rsidR="00C6100D">
        <w:rPr>
          <w:sz w:val="28"/>
          <w:szCs w:val="28"/>
        </w:rPr>
        <w:t xml:space="preserve"> can</w:t>
      </w:r>
      <w:r w:rsidR="0014728B">
        <w:rPr>
          <w:sz w:val="28"/>
          <w:szCs w:val="28"/>
        </w:rPr>
        <w:t xml:space="preserve"> censure you for failing to do it</w:t>
      </w:r>
      <w:r w:rsidR="00C6100D">
        <w:rPr>
          <w:sz w:val="28"/>
          <w:szCs w:val="28"/>
        </w:rPr>
        <w:t xml:space="preserve"> well</w:t>
      </w:r>
      <w:r w:rsidR="0014728B">
        <w:rPr>
          <w:sz w:val="28"/>
          <w:szCs w:val="28"/>
        </w:rPr>
        <w:t>)</w:t>
      </w:r>
      <w:r w:rsidR="00F75974">
        <w:rPr>
          <w:sz w:val="28"/>
          <w:szCs w:val="28"/>
        </w:rPr>
        <w:t>.</w:t>
      </w:r>
    </w:p>
    <w:p w14:paraId="1EB50DAE" w14:textId="77777777" w:rsidR="00F75974" w:rsidRDefault="00F75974" w:rsidP="00D41BB2">
      <w:pPr>
        <w:spacing w:after="0"/>
        <w:rPr>
          <w:sz w:val="28"/>
          <w:szCs w:val="28"/>
        </w:rPr>
      </w:pPr>
    </w:p>
    <w:p w14:paraId="1BBA5BE1" w14:textId="5651ADE9" w:rsidR="00194262" w:rsidRDefault="00F75974" w:rsidP="00D41BB2">
      <w:pPr>
        <w:spacing w:after="0"/>
        <w:rPr>
          <w:sz w:val="28"/>
          <w:szCs w:val="28"/>
        </w:rPr>
      </w:pPr>
      <w:r>
        <w:rPr>
          <w:sz w:val="28"/>
          <w:szCs w:val="28"/>
        </w:rPr>
        <w:t>“Until the appearing of our Lord Jesus Christ.”</w:t>
      </w:r>
      <w:r w:rsidR="007B00D9">
        <w:rPr>
          <w:sz w:val="28"/>
          <w:szCs w:val="28"/>
        </w:rPr>
        <w:t xml:space="preserve"> </w:t>
      </w:r>
      <w:r w:rsidR="002F3E8A">
        <w:rPr>
          <w:sz w:val="28"/>
          <w:szCs w:val="28"/>
        </w:rPr>
        <w:t>This phrase</w:t>
      </w:r>
      <w:r w:rsidR="00E22D70">
        <w:rPr>
          <w:sz w:val="28"/>
          <w:szCs w:val="28"/>
        </w:rPr>
        <w:t xml:space="preserve"> </w:t>
      </w:r>
      <w:r w:rsidR="002F3E8A">
        <w:rPr>
          <w:sz w:val="28"/>
          <w:szCs w:val="28"/>
        </w:rPr>
        <w:t>could be paraphrased “until Jesus comes back</w:t>
      </w:r>
      <w:r w:rsidR="00076907">
        <w:rPr>
          <w:sz w:val="28"/>
          <w:szCs w:val="28"/>
        </w:rPr>
        <w:t>,” essentially meaning forever or until the Rapture of the Church.</w:t>
      </w:r>
      <w:r w:rsidR="00607E13">
        <w:rPr>
          <w:sz w:val="28"/>
          <w:szCs w:val="28"/>
        </w:rPr>
        <w:t xml:space="preserve"> God the Father alone knows the time when Jesus will come back for His</w:t>
      </w:r>
      <w:r w:rsidR="00016C68">
        <w:rPr>
          <w:sz w:val="28"/>
          <w:szCs w:val="28"/>
        </w:rPr>
        <w:t xml:space="preserve"> Church.</w:t>
      </w:r>
    </w:p>
    <w:p w14:paraId="59C0A732" w14:textId="77777777" w:rsidR="007F0C76" w:rsidRDefault="007F0C76" w:rsidP="00D41BB2">
      <w:pPr>
        <w:spacing w:after="0"/>
        <w:rPr>
          <w:sz w:val="28"/>
          <w:szCs w:val="28"/>
        </w:rPr>
      </w:pPr>
    </w:p>
    <w:p w14:paraId="4273D605" w14:textId="4EC676A2" w:rsidR="007F0C76" w:rsidRDefault="007F0C76" w:rsidP="00D41BB2">
      <w:pPr>
        <w:spacing w:after="0"/>
        <w:rPr>
          <w:sz w:val="28"/>
          <w:szCs w:val="28"/>
        </w:rPr>
      </w:pPr>
      <w:r>
        <w:rPr>
          <w:sz w:val="28"/>
          <w:szCs w:val="28"/>
        </w:rPr>
        <w:t>Acts 1:7 He said to them, “It is not for you to know the times or dates the Father has set by his own authority.”</w:t>
      </w:r>
    </w:p>
    <w:p w14:paraId="759EE335" w14:textId="77777777" w:rsidR="00656859" w:rsidRDefault="00656859" w:rsidP="00D41BB2">
      <w:pPr>
        <w:spacing w:after="0"/>
        <w:rPr>
          <w:sz w:val="28"/>
          <w:szCs w:val="28"/>
        </w:rPr>
      </w:pPr>
    </w:p>
    <w:p w14:paraId="0DE34FC7" w14:textId="7A794F77" w:rsidR="00656859" w:rsidRDefault="00332E7B" w:rsidP="00332E7B">
      <w:pPr>
        <w:spacing w:after="0"/>
        <w:jc w:val="center"/>
        <w:rPr>
          <w:sz w:val="28"/>
          <w:szCs w:val="28"/>
        </w:rPr>
      </w:pPr>
      <w:r>
        <w:rPr>
          <w:sz w:val="28"/>
          <w:szCs w:val="28"/>
        </w:rPr>
        <w:t>Praise to God the Father</w:t>
      </w:r>
    </w:p>
    <w:p w14:paraId="126507D9" w14:textId="2F2AA6E7" w:rsidR="00290AE4" w:rsidRDefault="00290AE4" w:rsidP="00290AE4">
      <w:pPr>
        <w:spacing w:after="0"/>
        <w:rPr>
          <w:sz w:val="28"/>
          <w:szCs w:val="28"/>
        </w:rPr>
      </w:pPr>
      <w:r>
        <w:rPr>
          <w:sz w:val="28"/>
          <w:szCs w:val="28"/>
        </w:rPr>
        <w:t>I Timothy 6:</w:t>
      </w:r>
      <w:r w:rsidR="000866D2">
        <w:rPr>
          <w:sz w:val="28"/>
          <w:szCs w:val="28"/>
        </w:rPr>
        <w:t>15b&amp;16 God, the blessed and only Ruler, the King of kings and Lord of lords, who alone is immortal and who lives in unapproachable light, whom no one has seen or can see. To him be honor and might forever. Amen.</w:t>
      </w:r>
    </w:p>
    <w:p w14:paraId="283CC875" w14:textId="77777777" w:rsidR="008738FF" w:rsidRDefault="008738FF" w:rsidP="00290AE4">
      <w:pPr>
        <w:spacing w:after="0"/>
        <w:rPr>
          <w:sz w:val="28"/>
          <w:szCs w:val="28"/>
        </w:rPr>
      </w:pPr>
    </w:p>
    <w:p w14:paraId="21EC35E1" w14:textId="2D3AC357" w:rsidR="008738FF" w:rsidRDefault="008738FF" w:rsidP="00290AE4">
      <w:pPr>
        <w:spacing w:after="0"/>
        <w:rPr>
          <w:sz w:val="28"/>
          <w:szCs w:val="28"/>
        </w:rPr>
      </w:pPr>
      <w:r>
        <w:rPr>
          <w:sz w:val="28"/>
          <w:szCs w:val="28"/>
        </w:rPr>
        <w:t>Revelation 1:5 and from Jesus Christ, who is the faithful witness, and firstborn from the dead, and the ruler of the kings of the earth.</w:t>
      </w:r>
    </w:p>
    <w:p w14:paraId="19703132" w14:textId="77777777" w:rsidR="00641919" w:rsidRDefault="00641919" w:rsidP="00290AE4">
      <w:pPr>
        <w:spacing w:after="0"/>
        <w:rPr>
          <w:sz w:val="28"/>
          <w:szCs w:val="28"/>
        </w:rPr>
      </w:pPr>
    </w:p>
    <w:p w14:paraId="4DDF216C" w14:textId="5C53F6A1" w:rsidR="00641919" w:rsidRDefault="00641919" w:rsidP="00290AE4">
      <w:pPr>
        <w:spacing w:after="0"/>
        <w:rPr>
          <w:sz w:val="28"/>
          <w:szCs w:val="28"/>
        </w:rPr>
      </w:pPr>
      <w:r>
        <w:rPr>
          <w:sz w:val="28"/>
          <w:szCs w:val="28"/>
        </w:rPr>
        <w:t>Revelation 19:</w:t>
      </w:r>
      <w:r w:rsidR="0000223C">
        <w:rPr>
          <w:sz w:val="28"/>
          <w:szCs w:val="28"/>
        </w:rPr>
        <w:t>16 On his robe and on his thigh he has this name written: KING OF KINGS AND LORD OF LORDS</w:t>
      </w:r>
      <w:r w:rsidR="002518CE">
        <w:rPr>
          <w:sz w:val="28"/>
          <w:szCs w:val="28"/>
        </w:rPr>
        <w:t>.</w:t>
      </w:r>
    </w:p>
    <w:p w14:paraId="79D518AF" w14:textId="77777777" w:rsidR="002518CE" w:rsidRDefault="002518CE" w:rsidP="00290AE4">
      <w:pPr>
        <w:spacing w:after="0"/>
        <w:rPr>
          <w:sz w:val="28"/>
          <w:szCs w:val="28"/>
        </w:rPr>
      </w:pPr>
    </w:p>
    <w:p w14:paraId="2C83C114" w14:textId="6C04D6F9" w:rsidR="002518CE" w:rsidRDefault="008A1510" w:rsidP="00290AE4">
      <w:pPr>
        <w:spacing w:after="0"/>
        <w:rPr>
          <w:sz w:val="28"/>
          <w:szCs w:val="28"/>
        </w:rPr>
      </w:pPr>
      <w:r>
        <w:rPr>
          <w:sz w:val="28"/>
          <w:szCs w:val="28"/>
        </w:rPr>
        <w:t>John 1:4 In him was life, and that life was the light of all mankind.</w:t>
      </w:r>
    </w:p>
    <w:p w14:paraId="40C629C3" w14:textId="77777777" w:rsidR="00C815FE" w:rsidRDefault="00C815FE" w:rsidP="00290AE4">
      <w:pPr>
        <w:spacing w:after="0"/>
        <w:rPr>
          <w:sz w:val="28"/>
          <w:szCs w:val="28"/>
        </w:rPr>
      </w:pPr>
    </w:p>
    <w:p w14:paraId="77557B9D" w14:textId="07CC9C4D" w:rsidR="00C815FE" w:rsidRDefault="00C815FE" w:rsidP="00290AE4">
      <w:pPr>
        <w:spacing w:after="0"/>
        <w:rPr>
          <w:sz w:val="28"/>
          <w:szCs w:val="28"/>
        </w:rPr>
      </w:pPr>
      <w:r>
        <w:rPr>
          <w:sz w:val="28"/>
          <w:szCs w:val="28"/>
        </w:rPr>
        <w:t>John 5:26 “For as the Father has life in himself, so he has granted the Son also to have life in Himself.</w:t>
      </w:r>
    </w:p>
    <w:p w14:paraId="7C0F10FF" w14:textId="2745E7CD" w:rsidR="006B617B" w:rsidRDefault="006B617B" w:rsidP="00290AE4">
      <w:pPr>
        <w:spacing w:after="0"/>
        <w:rPr>
          <w:sz w:val="28"/>
          <w:szCs w:val="28"/>
        </w:rPr>
      </w:pPr>
      <w:r>
        <w:rPr>
          <w:sz w:val="28"/>
          <w:szCs w:val="28"/>
        </w:rPr>
        <w:lastRenderedPageBreak/>
        <w:t>I John 1:</w:t>
      </w:r>
      <w:r w:rsidR="00493DCA">
        <w:rPr>
          <w:sz w:val="28"/>
          <w:szCs w:val="28"/>
        </w:rPr>
        <w:t>5 This is the message we have heard from him and declare to you: God is light; in him there is no darkness at all.</w:t>
      </w:r>
    </w:p>
    <w:p w14:paraId="376BACC2" w14:textId="77777777" w:rsidR="00493DCA" w:rsidRDefault="00493DCA" w:rsidP="00290AE4">
      <w:pPr>
        <w:spacing w:after="0"/>
        <w:rPr>
          <w:sz w:val="28"/>
          <w:szCs w:val="28"/>
        </w:rPr>
      </w:pPr>
    </w:p>
    <w:p w14:paraId="080FBB08" w14:textId="71330E8A" w:rsidR="00493DCA" w:rsidRDefault="004E446C" w:rsidP="00290AE4">
      <w:pPr>
        <w:spacing w:after="0"/>
        <w:rPr>
          <w:sz w:val="28"/>
          <w:szCs w:val="28"/>
        </w:rPr>
      </w:pPr>
      <w:r>
        <w:rPr>
          <w:sz w:val="28"/>
          <w:szCs w:val="28"/>
        </w:rPr>
        <w:t>John</w:t>
      </w:r>
      <w:r w:rsidR="00694F68">
        <w:rPr>
          <w:sz w:val="28"/>
          <w:szCs w:val="28"/>
        </w:rPr>
        <w:t xml:space="preserve"> 1:18(NASB) No one has seen God at any time; the only begotten God who is in the bosom of the Father, He has explained Him.</w:t>
      </w:r>
    </w:p>
    <w:p w14:paraId="6ECC8EE9" w14:textId="77777777" w:rsidR="003F0690" w:rsidRDefault="003F0690" w:rsidP="00290AE4">
      <w:pPr>
        <w:spacing w:after="0"/>
        <w:rPr>
          <w:sz w:val="28"/>
          <w:szCs w:val="28"/>
        </w:rPr>
      </w:pPr>
    </w:p>
    <w:p w14:paraId="09284B9B" w14:textId="18D22EF5" w:rsidR="003F0690" w:rsidRDefault="003F0690" w:rsidP="00290AE4">
      <w:pPr>
        <w:spacing w:after="0"/>
        <w:rPr>
          <w:sz w:val="28"/>
          <w:szCs w:val="28"/>
        </w:rPr>
      </w:pPr>
      <w:r>
        <w:rPr>
          <w:sz w:val="28"/>
          <w:szCs w:val="28"/>
        </w:rPr>
        <w:t>John 12:41</w:t>
      </w:r>
      <w:r w:rsidR="00826A0E">
        <w:rPr>
          <w:sz w:val="28"/>
          <w:szCs w:val="28"/>
        </w:rPr>
        <w:t xml:space="preserve"> Isaiah said this because he saw Jesus’ glory and spoke about him.</w:t>
      </w:r>
    </w:p>
    <w:p w14:paraId="538088E9" w14:textId="77777777" w:rsidR="00DC0E0B" w:rsidRDefault="00DC0E0B" w:rsidP="00290AE4">
      <w:pPr>
        <w:spacing w:after="0"/>
        <w:rPr>
          <w:sz w:val="28"/>
          <w:szCs w:val="28"/>
        </w:rPr>
      </w:pPr>
    </w:p>
    <w:p w14:paraId="021A7DBC" w14:textId="1973CF27" w:rsidR="00DC0E0B" w:rsidRDefault="00DC0E0B" w:rsidP="00290AE4">
      <w:pPr>
        <w:spacing w:after="0"/>
        <w:rPr>
          <w:sz w:val="28"/>
          <w:szCs w:val="28"/>
        </w:rPr>
      </w:pPr>
      <w:r>
        <w:rPr>
          <w:sz w:val="28"/>
          <w:szCs w:val="28"/>
        </w:rPr>
        <w:t>Revela</w:t>
      </w:r>
      <w:r w:rsidR="00666C6E">
        <w:rPr>
          <w:sz w:val="28"/>
          <w:szCs w:val="28"/>
        </w:rPr>
        <w:t>tion 4:11 “You are worthy, our Lord and God, to receive glory and honor and power</w:t>
      </w:r>
      <w:r w:rsidR="00A6213E">
        <w:rPr>
          <w:sz w:val="28"/>
          <w:szCs w:val="28"/>
        </w:rPr>
        <w:t>, for you created all things, and by your will they were created and have their being.</w:t>
      </w:r>
      <w:r w:rsidR="003D40FF">
        <w:rPr>
          <w:sz w:val="28"/>
          <w:szCs w:val="28"/>
        </w:rPr>
        <w:t>”</w:t>
      </w:r>
    </w:p>
    <w:p w14:paraId="1D72BB0E" w14:textId="77777777" w:rsidR="003D40FF" w:rsidRDefault="003D40FF" w:rsidP="00290AE4">
      <w:pPr>
        <w:spacing w:after="0"/>
        <w:rPr>
          <w:sz w:val="28"/>
          <w:szCs w:val="28"/>
        </w:rPr>
      </w:pPr>
    </w:p>
    <w:p w14:paraId="7EB3FE04" w14:textId="241CF7DA" w:rsidR="003D40FF" w:rsidRDefault="003D40FF" w:rsidP="00290AE4">
      <w:pPr>
        <w:spacing w:after="0"/>
        <w:rPr>
          <w:sz w:val="28"/>
          <w:szCs w:val="28"/>
        </w:rPr>
      </w:pPr>
      <w:r>
        <w:rPr>
          <w:sz w:val="28"/>
          <w:szCs w:val="28"/>
        </w:rPr>
        <w:t>Revelation 5:13b “To him who sits on the throne and to the Lamb be praise and honor and glory and power, for ever and ever!”</w:t>
      </w:r>
    </w:p>
    <w:p w14:paraId="3D0A67ED" w14:textId="77777777" w:rsidR="005B4B5F" w:rsidRDefault="005B4B5F" w:rsidP="00290AE4">
      <w:pPr>
        <w:spacing w:after="0"/>
        <w:rPr>
          <w:sz w:val="28"/>
          <w:szCs w:val="28"/>
        </w:rPr>
      </w:pPr>
    </w:p>
    <w:p w14:paraId="1FCEB974" w14:textId="4E52CED1" w:rsidR="005B4B5F" w:rsidRDefault="00516F8F" w:rsidP="005B4B5F">
      <w:pPr>
        <w:spacing w:after="0"/>
        <w:jc w:val="center"/>
        <w:rPr>
          <w:sz w:val="28"/>
          <w:szCs w:val="28"/>
        </w:rPr>
      </w:pPr>
      <w:r>
        <w:rPr>
          <w:sz w:val="28"/>
          <w:szCs w:val="28"/>
        </w:rPr>
        <w:t>Things to Remember</w:t>
      </w:r>
    </w:p>
    <w:p w14:paraId="5A5E5D22" w14:textId="11D8CCBE" w:rsidR="00516F8F" w:rsidRDefault="00516F8F" w:rsidP="00516F8F">
      <w:pPr>
        <w:spacing w:after="0"/>
        <w:rPr>
          <w:sz w:val="28"/>
          <w:szCs w:val="28"/>
        </w:rPr>
      </w:pPr>
      <w:r>
        <w:rPr>
          <w:sz w:val="28"/>
          <w:szCs w:val="28"/>
        </w:rPr>
        <w:t>We have eternal life. We need to grasp and firmly hold onto this truth</w:t>
      </w:r>
      <w:r w:rsidR="007D4BC5">
        <w:rPr>
          <w:sz w:val="28"/>
          <w:szCs w:val="28"/>
        </w:rPr>
        <w:t>.</w:t>
      </w:r>
    </w:p>
    <w:p w14:paraId="5A8B3284" w14:textId="77777777" w:rsidR="007D4BC5" w:rsidRDefault="007D4BC5" w:rsidP="00516F8F">
      <w:pPr>
        <w:spacing w:after="0"/>
        <w:rPr>
          <w:sz w:val="28"/>
          <w:szCs w:val="28"/>
        </w:rPr>
      </w:pPr>
    </w:p>
    <w:p w14:paraId="7A7895E0" w14:textId="6FDBDADF" w:rsidR="007D4BC5" w:rsidRDefault="007D4BC5" w:rsidP="00516F8F">
      <w:pPr>
        <w:spacing w:after="0"/>
        <w:rPr>
          <w:sz w:val="28"/>
          <w:szCs w:val="28"/>
        </w:rPr>
      </w:pPr>
      <w:r>
        <w:rPr>
          <w:sz w:val="28"/>
          <w:szCs w:val="28"/>
        </w:rPr>
        <w:t>Confessing we have accepted Jesus Christ as our Savior is an important step in our walk with God.</w:t>
      </w:r>
    </w:p>
    <w:p w14:paraId="06BEC275" w14:textId="77777777" w:rsidR="00535CE5" w:rsidRDefault="00535CE5" w:rsidP="00516F8F">
      <w:pPr>
        <w:spacing w:after="0"/>
        <w:rPr>
          <w:sz w:val="28"/>
          <w:szCs w:val="28"/>
        </w:rPr>
      </w:pPr>
    </w:p>
    <w:p w14:paraId="52AADBF0" w14:textId="4399A2EE" w:rsidR="00535CE5" w:rsidRPr="00E3180A" w:rsidRDefault="00D829CA" w:rsidP="00516F8F">
      <w:pPr>
        <w:spacing w:after="0"/>
        <w:rPr>
          <w:i/>
          <w:iCs/>
          <w:sz w:val="28"/>
          <w:szCs w:val="28"/>
        </w:rPr>
      </w:pPr>
      <w:r>
        <w:rPr>
          <w:sz w:val="28"/>
          <w:szCs w:val="28"/>
        </w:rPr>
        <w:t>When we think of Who God is and what He has done for us, our hearts should be filled with gratitude and praise.</w:t>
      </w:r>
    </w:p>
    <w:sectPr w:rsidR="00535CE5" w:rsidRPr="00E31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167"/>
    <w:rsid w:val="0000223C"/>
    <w:rsid w:val="00016C68"/>
    <w:rsid w:val="000264A5"/>
    <w:rsid w:val="00076907"/>
    <w:rsid w:val="000866D2"/>
    <w:rsid w:val="000959B5"/>
    <w:rsid w:val="000B1C64"/>
    <w:rsid w:val="000B2499"/>
    <w:rsid w:val="000B4DE3"/>
    <w:rsid w:val="000F03E2"/>
    <w:rsid w:val="000F5BB9"/>
    <w:rsid w:val="00123D31"/>
    <w:rsid w:val="0012619A"/>
    <w:rsid w:val="0014728B"/>
    <w:rsid w:val="00162778"/>
    <w:rsid w:val="00194262"/>
    <w:rsid w:val="001A328C"/>
    <w:rsid w:val="001E56C7"/>
    <w:rsid w:val="00233446"/>
    <w:rsid w:val="002518CE"/>
    <w:rsid w:val="00252E9F"/>
    <w:rsid w:val="0026028D"/>
    <w:rsid w:val="00275B18"/>
    <w:rsid w:val="00290AE4"/>
    <w:rsid w:val="002D21B4"/>
    <w:rsid w:val="002D3632"/>
    <w:rsid w:val="002E2D57"/>
    <w:rsid w:val="002F0638"/>
    <w:rsid w:val="002F3E8A"/>
    <w:rsid w:val="00311CF4"/>
    <w:rsid w:val="00324801"/>
    <w:rsid w:val="00324908"/>
    <w:rsid w:val="00327DEB"/>
    <w:rsid w:val="00332E7B"/>
    <w:rsid w:val="0036712E"/>
    <w:rsid w:val="0039627F"/>
    <w:rsid w:val="003C6F02"/>
    <w:rsid w:val="003D40FF"/>
    <w:rsid w:val="003F0690"/>
    <w:rsid w:val="00401FCC"/>
    <w:rsid w:val="004151AF"/>
    <w:rsid w:val="00416873"/>
    <w:rsid w:val="004329B0"/>
    <w:rsid w:val="00493DCA"/>
    <w:rsid w:val="004A7DA5"/>
    <w:rsid w:val="004E446C"/>
    <w:rsid w:val="00507CD2"/>
    <w:rsid w:val="00516F8F"/>
    <w:rsid w:val="005312E0"/>
    <w:rsid w:val="00535CE5"/>
    <w:rsid w:val="00535FB9"/>
    <w:rsid w:val="00570929"/>
    <w:rsid w:val="00570E53"/>
    <w:rsid w:val="00572336"/>
    <w:rsid w:val="0059799D"/>
    <w:rsid w:val="005B4B5F"/>
    <w:rsid w:val="005B7EF9"/>
    <w:rsid w:val="005E23BE"/>
    <w:rsid w:val="00607E13"/>
    <w:rsid w:val="0061514E"/>
    <w:rsid w:val="00633995"/>
    <w:rsid w:val="00641919"/>
    <w:rsid w:val="00656859"/>
    <w:rsid w:val="00666C6E"/>
    <w:rsid w:val="00673AE9"/>
    <w:rsid w:val="00694F68"/>
    <w:rsid w:val="006A53F9"/>
    <w:rsid w:val="006B617B"/>
    <w:rsid w:val="007133A8"/>
    <w:rsid w:val="00731E2E"/>
    <w:rsid w:val="00770C74"/>
    <w:rsid w:val="007727B5"/>
    <w:rsid w:val="007A748E"/>
    <w:rsid w:val="007B00D9"/>
    <w:rsid w:val="007D4BC5"/>
    <w:rsid w:val="007F0C76"/>
    <w:rsid w:val="007F6C64"/>
    <w:rsid w:val="008208FA"/>
    <w:rsid w:val="00826A0E"/>
    <w:rsid w:val="008738FF"/>
    <w:rsid w:val="0087695D"/>
    <w:rsid w:val="00891302"/>
    <w:rsid w:val="008A1510"/>
    <w:rsid w:val="008C1B4A"/>
    <w:rsid w:val="008C50D8"/>
    <w:rsid w:val="009323DE"/>
    <w:rsid w:val="0095023D"/>
    <w:rsid w:val="009537A3"/>
    <w:rsid w:val="00960DEC"/>
    <w:rsid w:val="00986C0A"/>
    <w:rsid w:val="009E5BEF"/>
    <w:rsid w:val="00A266D8"/>
    <w:rsid w:val="00A3411B"/>
    <w:rsid w:val="00A40A7D"/>
    <w:rsid w:val="00A44884"/>
    <w:rsid w:val="00A538E0"/>
    <w:rsid w:val="00A6213E"/>
    <w:rsid w:val="00AD0D56"/>
    <w:rsid w:val="00AE23E2"/>
    <w:rsid w:val="00B340D6"/>
    <w:rsid w:val="00B514F1"/>
    <w:rsid w:val="00B65EBB"/>
    <w:rsid w:val="00B90C4B"/>
    <w:rsid w:val="00B94F07"/>
    <w:rsid w:val="00BD4F20"/>
    <w:rsid w:val="00BE4EF7"/>
    <w:rsid w:val="00C07877"/>
    <w:rsid w:val="00C23FE8"/>
    <w:rsid w:val="00C54E6A"/>
    <w:rsid w:val="00C556CE"/>
    <w:rsid w:val="00C6100D"/>
    <w:rsid w:val="00C62069"/>
    <w:rsid w:val="00C815FE"/>
    <w:rsid w:val="00C822CD"/>
    <w:rsid w:val="00CB6F42"/>
    <w:rsid w:val="00CD26CC"/>
    <w:rsid w:val="00CF51D6"/>
    <w:rsid w:val="00D11E97"/>
    <w:rsid w:val="00D15A0D"/>
    <w:rsid w:val="00D22BEC"/>
    <w:rsid w:val="00D302CC"/>
    <w:rsid w:val="00D41BB2"/>
    <w:rsid w:val="00D736FF"/>
    <w:rsid w:val="00D829CA"/>
    <w:rsid w:val="00D849D9"/>
    <w:rsid w:val="00DC08C4"/>
    <w:rsid w:val="00DC0E0B"/>
    <w:rsid w:val="00DF0A99"/>
    <w:rsid w:val="00E22D70"/>
    <w:rsid w:val="00E3180A"/>
    <w:rsid w:val="00E441C7"/>
    <w:rsid w:val="00E52BAF"/>
    <w:rsid w:val="00E83862"/>
    <w:rsid w:val="00E96274"/>
    <w:rsid w:val="00E9681D"/>
    <w:rsid w:val="00F26167"/>
    <w:rsid w:val="00F42C7F"/>
    <w:rsid w:val="00F45576"/>
    <w:rsid w:val="00F51A15"/>
    <w:rsid w:val="00F6499D"/>
    <w:rsid w:val="00F75974"/>
    <w:rsid w:val="00FE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1F51C"/>
  <w15:chartTrackingRefBased/>
  <w15:docId w15:val="{738B7CEB-2989-46A7-BB16-44B187DE5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4</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138</cp:revision>
  <dcterms:created xsi:type="dcterms:W3CDTF">2022-03-08T14:57:00Z</dcterms:created>
  <dcterms:modified xsi:type="dcterms:W3CDTF">2022-03-10T19:20:00Z</dcterms:modified>
</cp:coreProperties>
</file>