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82B3F" w14:textId="64623258" w:rsidR="000D4550" w:rsidRDefault="00D02D81" w:rsidP="00D02D81">
      <w:pPr>
        <w:spacing w:after="0"/>
        <w:jc w:val="center"/>
        <w:rPr>
          <w:sz w:val="28"/>
          <w:szCs w:val="28"/>
        </w:rPr>
      </w:pPr>
      <w:r>
        <w:rPr>
          <w:sz w:val="28"/>
          <w:szCs w:val="28"/>
        </w:rPr>
        <w:t>WARN A DIVISIVE PERSON</w:t>
      </w:r>
    </w:p>
    <w:p w14:paraId="70AC6A57" w14:textId="0E5E58C6" w:rsidR="00D02D81" w:rsidRDefault="00D02D81" w:rsidP="00D02D81">
      <w:pPr>
        <w:spacing w:after="0"/>
        <w:rPr>
          <w:sz w:val="28"/>
          <w:szCs w:val="28"/>
        </w:rPr>
      </w:pPr>
      <w:r>
        <w:rPr>
          <w:sz w:val="28"/>
          <w:szCs w:val="28"/>
        </w:rPr>
        <w:t>Titus 3:10 Warn a divisive person once, and then warn them a second time. After that, have nothing to do with them.</w:t>
      </w:r>
    </w:p>
    <w:p w14:paraId="5D4C63EE" w14:textId="77777777" w:rsidR="00D02D81" w:rsidRDefault="00D02D81" w:rsidP="00D02D81">
      <w:pPr>
        <w:spacing w:after="0"/>
        <w:rPr>
          <w:sz w:val="28"/>
          <w:szCs w:val="28"/>
        </w:rPr>
      </w:pPr>
    </w:p>
    <w:p w14:paraId="360A207C" w14:textId="1514A23F" w:rsidR="00D02D81" w:rsidRDefault="00D02D81" w:rsidP="00D02D81">
      <w:pPr>
        <w:spacing w:after="0"/>
        <w:jc w:val="center"/>
        <w:rPr>
          <w:sz w:val="28"/>
          <w:szCs w:val="28"/>
        </w:rPr>
      </w:pPr>
      <w:r>
        <w:rPr>
          <w:sz w:val="28"/>
          <w:szCs w:val="28"/>
        </w:rPr>
        <w:t>What Is a Divisive Person</w:t>
      </w:r>
    </w:p>
    <w:p w14:paraId="33F190C0" w14:textId="77777777" w:rsidR="00045073" w:rsidRDefault="00D02D81" w:rsidP="00D02D81">
      <w:pPr>
        <w:spacing w:after="0"/>
        <w:rPr>
          <w:sz w:val="28"/>
          <w:szCs w:val="28"/>
        </w:rPr>
      </w:pPr>
      <w:r>
        <w:rPr>
          <w:sz w:val="28"/>
          <w:szCs w:val="28"/>
        </w:rPr>
        <w:t xml:space="preserve">The word translated “divisive” is </w:t>
      </w:r>
      <w:r>
        <w:rPr>
          <w:i/>
          <w:iCs/>
          <w:sz w:val="28"/>
          <w:szCs w:val="28"/>
        </w:rPr>
        <w:t xml:space="preserve">“hairetikos,” </w:t>
      </w:r>
      <w:r>
        <w:rPr>
          <w:sz w:val="28"/>
          <w:szCs w:val="28"/>
        </w:rPr>
        <w:t>from which we get the English word “heretical.” This is the only place it occurs in the New Testament. The closely related word “</w:t>
      </w:r>
      <w:r>
        <w:rPr>
          <w:i/>
          <w:iCs/>
          <w:sz w:val="28"/>
          <w:szCs w:val="28"/>
        </w:rPr>
        <w:t xml:space="preserve">hairesis,” </w:t>
      </w:r>
      <w:r>
        <w:rPr>
          <w:sz w:val="28"/>
          <w:szCs w:val="28"/>
        </w:rPr>
        <w:t xml:space="preserve">from which we get the </w:t>
      </w:r>
      <w:r w:rsidR="00045073">
        <w:rPr>
          <w:sz w:val="28"/>
          <w:szCs w:val="28"/>
        </w:rPr>
        <w:t>English</w:t>
      </w:r>
      <w:r>
        <w:rPr>
          <w:sz w:val="28"/>
          <w:szCs w:val="28"/>
        </w:rPr>
        <w:t xml:space="preserve"> word “heresy</w:t>
      </w:r>
      <w:r w:rsidR="00045073">
        <w:rPr>
          <w:sz w:val="28"/>
          <w:szCs w:val="28"/>
        </w:rPr>
        <w:t>,</w:t>
      </w:r>
      <w:r>
        <w:rPr>
          <w:sz w:val="28"/>
          <w:szCs w:val="28"/>
        </w:rPr>
        <w:t>”</w:t>
      </w:r>
      <w:r w:rsidR="00045073">
        <w:rPr>
          <w:sz w:val="28"/>
          <w:szCs w:val="28"/>
        </w:rPr>
        <w:t xml:space="preserve"> is used frequently in the New Testament.</w:t>
      </w:r>
    </w:p>
    <w:p w14:paraId="36FBA3D9" w14:textId="77777777" w:rsidR="00045073" w:rsidRDefault="00045073" w:rsidP="00D02D81">
      <w:pPr>
        <w:spacing w:after="0"/>
        <w:rPr>
          <w:sz w:val="28"/>
          <w:szCs w:val="28"/>
        </w:rPr>
      </w:pPr>
    </w:p>
    <w:p w14:paraId="69B9C237" w14:textId="1C13C1E9" w:rsidR="00D14F41" w:rsidRDefault="00045073" w:rsidP="00D02D81">
      <w:pPr>
        <w:spacing w:after="0"/>
        <w:rPr>
          <w:sz w:val="28"/>
          <w:szCs w:val="28"/>
        </w:rPr>
      </w:pPr>
      <w:r>
        <w:rPr>
          <w:sz w:val="28"/>
          <w:szCs w:val="28"/>
        </w:rPr>
        <w:t xml:space="preserve">Vine’s says </w:t>
      </w:r>
      <w:r>
        <w:rPr>
          <w:i/>
          <w:iCs/>
          <w:sz w:val="28"/>
          <w:szCs w:val="28"/>
        </w:rPr>
        <w:t xml:space="preserve">“hairesis” </w:t>
      </w:r>
      <w:r>
        <w:rPr>
          <w:sz w:val="28"/>
          <w:szCs w:val="28"/>
        </w:rPr>
        <w:t>means “a choosing, choice…; then that which is chosen, and hence, an opinion, especially a self-willed opinion, which is substituted for submission to the power of truth, and leads to division and the formation of sects…a sect; this secondary meaning…is the dominating significance in the NT.”</w:t>
      </w:r>
    </w:p>
    <w:p w14:paraId="2D91FD45" w14:textId="77777777" w:rsidR="003C1074" w:rsidRDefault="003C1074" w:rsidP="00D02D81">
      <w:pPr>
        <w:spacing w:after="0"/>
        <w:rPr>
          <w:sz w:val="28"/>
          <w:szCs w:val="28"/>
        </w:rPr>
      </w:pPr>
    </w:p>
    <w:p w14:paraId="34F118CB" w14:textId="6F112C97" w:rsidR="003C1074" w:rsidRDefault="008149BB" w:rsidP="00D02D81">
      <w:pPr>
        <w:spacing w:after="0"/>
        <w:rPr>
          <w:sz w:val="28"/>
          <w:szCs w:val="28"/>
        </w:rPr>
      </w:pPr>
      <w:r>
        <w:rPr>
          <w:sz w:val="28"/>
          <w:szCs w:val="28"/>
        </w:rPr>
        <w:t>Acts 5:17 “the party of the Sadducees</w:t>
      </w:r>
      <w:r w:rsidR="000A6EF9">
        <w:rPr>
          <w:sz w:val="28"/>
          <w:szCs w:val="28"/>
        </w:rPr>
        <w:t>,” Acts 15:5 “the party of the Pharisees</w:t>
      </w:r>
      <w:r w:rsidR="00A502AF">
        <w:rPr>
          <w:sz w:val="28"/>
          <w:szCs w:val="28"/>
        </w:rPr>
        <w:t>,”</w:t>
      </w:r>
    </w:p>
    <w:p w14:paraId="130CF385" w14:textId="77777777" w:rsidR="00113738" w:rsidRDefault="00A502AF" w:rsidP="00D02D81">
      <w:pPr>
        <w:spacing w:after="0"/>
        <w:rPr>
          <w:sz w:val="28"/>
          <w:szCs w:val="28"/>
        </w:rPr>
      </w:pPr>
      <w:r>
        <w:rPr>
          <w:sz w:val="28"/>
          <w:szCs w:val="28"/>
        </w:rPr>
        <w:t xml:space="preserve">Acts 24:5 “the </w:t>
      </w:r>
      <w:r w:rsidR="009649A7">
        <w:rPr>
          <w:sz w:val="28"/>
          <w:szCs w:val="28"/>
        </w:rPr>
        <w:t xml:space="preserve">Nazarene sect,” </w:t>
      </w:r>
      <w:r w:rsidR="00465DE8">
        <w:rPr>
          <w:sz w:val="28"/>
          <w:szCs w:val="28"/>
        </w:rPr>
        <w:t xml:space="preserve">Acts 24:15 </w:t>
      </w:r>
      <w:r w:rsidR="00163714">
        <w:rPr>
          <w:sz w:val="28"/>
          <w:szCs w:val="28"/>
        </w:rPr>
        <w:t>“which they call a sect,”</w:t>
      </w:r>
      <w:r w:rsidR="00CB0A32">
        <w:rPr>
          <w:sz w:val="28"/>
          <w:szCs w:val="28"/>
        </w:rPr>
        <w:t xml:space="preserve"> Acts 26:5 “the strictest sect of our</w:t>
      </w:r>
      <w:r w:rsidR="00073DBD">
        <w:rPr>
          <w:sz w:val="28"/>
          <w:szCs w:val="28"/>
        </w:rPr>
        <w:t xml:space="preserve"> religion”</w:t>
      </w:r>
      <w:r w:rsidR="0000589F">
        <w:rPr>
          <w:sz w:val="28"/>
          <w:szCs w:val="28"/>
        </w:rPr>
        <w:t xml:space="preserve"> and Acts 28:</w:t>
      </w:r>
      <w:r w:rsidR="00113738">
        <w:rPr>
          <w:sz w:val="28"/>
          <w:szCs w:val="28"/>
        </w:rPr>
        <w:t>22 “people everywhere are talking against this sect.”</w:t>
      </w:r>
    </w:p>
    <w:p w14:paraId="74F5702E" w14:textId="320F611A" w:rsidR="00A502AF" w:rsidRDefault="00073DBD" w:rsidP="00D02D81">
      <w:pPr>
        <w:spacing w:after="0"/>
        <w:rPr>
          <w:sz w:val="28"/>
          <w:szCs w:val="28"/>
        </w:rPr>
      </w:pPr>
      <w:r>
        <w:rPr>
          <w:sz w:val="28"/>
          <w:szCs w:val="28"/>
        </w:rPr>
        <w:t xml:space="preserve"> </w:t>
      </w:r>
      <w:r w:rsidR="009649A7">
        <w:rPr>
          <w:sz w:val="28"/>
          <w:szCs w:val="28"/>
        </w:rPr>
        <w:t xml:space="preserve"> </w:t>
      </w:r>
    </w:p>
    <w:p w14:paraId="79446C18" w14:textId="78F8C83B" w:rsidR="00D14F41" w:rsidRDefault="00B5118D" w:rsidP="00D02D81">
      <w:pPr>
        <w:spacing w:after="0"/>
        <w:rPr>
          <w:sz w:val="28"/>
          <w:szCs w:val="28"/>
        </w:rPr>
      </w:pPr>
      <w:r>
        <w:rPr>
          <w:i/>
          <w:iCs/>
          <w:sz w:val="28"/>
          <w:szCs w:val="28"/>
        </w:rPr>
        <w:t>“Hai</w:t>
      </w:r>
      <w:r w:rsidR="00CE5CA5">
        <w:rPr>
          <w:i/>
          <w:iCs/>
          <w:sz w:val="28"/>
          <w:szCs w:val="28"/>
        </w:rPr>
        <w:t xml:space="preserve">resis” </w:t>
      </w:r>
      <w:r w:rsidR="00CE5CA5">
        <w:rPr>
          <w:sz w:val="28"/>
          <w:szCs w:val="28"/>
        </w:rPr>
        <w:t xml:space="preserve">is translated “factions” in the </w:t>
      </w:r>
      <w:r w:rsidR="005350CD">
        <w:rPr>
          <w:sz w:val="28"/>
          <w:szCs w:val="28"/>
        </w:rPr>
        <w:t>Galatians 5</w:t>
      </w:r>
      <w:r w:rsidR="00A60922">
        <w:rPr>
          <w:sz w:val="28"/>
          <w:szCs w:val="28"/>
        </w:rPr>
        <w:t>:</w:t>
      </w:r>
      <w:r w:rsidR="00115C4C">
        <w:rPr>
          <w:sz w:val="28"/>
          <w:szCs w:val="28"/>
        </w:rPr>
        <w:t>19-21a</w:t>
      </w:r>
      <w:r w:rsidR="00A60922">
        <w:rPr>
          <w:sz w:val="28"/>
          <w:szCs w:val="28"/>
        </w:rPr>
        <w:t>(NIV), “The acts of the flesh are obvious:</w:t>
      </w:r>
      <w:r w:rsidR="004759D4">
        <w:rPr>
          <w:sz w:val="28"/>
          <w:szCs w:val="28"/>
        </w:rPr>
        <w:t xml:space="preserve"> sexual immorality, impurity and debauchery; idolatry and witchcraft;</w:t>
      </w:r>
      <w:r w:rsidR="00935082">
        <w:rPr>
          <w:sz w:val="28"/>
          <w:szCs w:val="28"/>
        </w:rPr>
        <w:t xml:space="preserve"> hatred, discord, jealousy, fits </w:t>
      </w:r>
      <w:r w:rsidR="00E4738D">
        <w:rPr>
          <w:sz w:val="28"/>
          <w:szCs w:val="28"/>
        </w:rPr>
        <w:t>o</w:t>
      </w:r>
      <w:r w:rsidR="00935082">
        <w:rPr>
          <w:sz w:val="28"/>
          <w:szCs w:val="28"/>
        </w:rPr>
        <w:t>f rage, selfish ambition</w:t>
      </w:r>
      <w:r w:rsidR="00D65202">
        <w:rPr>
          <w:sz w:val="28"/>
          <w:szCs w:val="28"/>
        </w:rPr>
        <w:t xml:space="preserve">, dissensions, factions and envy; </w:t>
      </w:r>
      <w:r w:rsidR="009435D7">
        <w:rPr>
          <w:sz w:val="28"/>
          <w:szCs w:val="28"/>
        </w:rPr>
        <w:t>drunkenness, orgies, and the like.</w:t>
      </w:r>
      <w:r w:rsidR="00115C4C">
        <w:rPr>
          <w:sz w:val="28"/>
          <w:szCs w:val="28"/>
        </w:rPr>
        <w:t>”</w:t>
      </w:r>
      <w:r w:rsidR="004C0C5F">
        <w:rPr>
          <w:sz w:val="28"/>
          <w:szCs w:val="28"/>
        </w:rPr>
        <w:t xml:space="preserve"> “H</w:t>
      </w:r>
      <w:r w:rsidR="003D32C2">
        <w:rPr>
          <w:sz w:val="28"/>
          <w:szCs w:val="28"/>
        </w:rPr>
        <w:t>eresies</w:t>
      </w:r>
      <w:r w:rsidR="00576717">
        <w:rPr>
          <w:sz w:val="28"/>
          <w:szCs w:val="28"/>
        </w:rPr>
        <w:t>,” “factions” and “divisions” are the most common translations.</w:t>
      </w:r>
    </w:p>
    <w:p w14:paraId="5420A5B2" w14:textId="77777777" w:rsidR="007E72D8" w:rsidRDefault="007E72D8" w:rsidP="00D02D81">
      <w:pPr>
        <w:spacing w:after="0"/>
        <w:rPr>
          <w:sz w:val="28"/>
          <w:szCs w:val="28"/>
        </w:rPr>
      </w:pPr>
    </w:p>
    <w:p w14:paraId="1B3C65BC" w14:textId="05966B17" w:rsidR="007E72D8" w:rsidRDefault="007E72D8" w:rsidP="00D02D81">
      <w:pPr>
        <w:spacing w:after="0"/>
        <w:rPr>
          <w:sz w:val="28"/>
          <w:szCs w:val="28"/>
        </w:rPr>
      </w:pPr>
      <w:r>
        <w:rPr>
          <w:sz w:val="28"/>
          <w:szCs w:val="28"/>
        </w:rPr>
        <w:t>A divisive person is one</w:t>
      </w:r>
      <w:r w:rsidR="0097241E">
        <w:rPr>
          <w:sz w:val="28"/>
          <w:szCs w:val="28"/>
        </w:rPr>
        <w:t xml:space="preserve"> who insists</w:t>
      </w:r>
      <w:r w:rsidR="00495140">
        <w:rPr>
          <w:sz w:val="28"/>
          <w:szCs w:val="28"/>
        </w:rPr>
        <w:t xml:space="preserve"> on promoting</w:t>
      </w:r>
      <w:r w:rsidR="00927B99">
        <w:rPr>
          <w:sz w:val="28"/>
          <w:szCs w:val="28"/>
        </w:rPr>
        <w:t xml:space="preserve"> a personal opinion to the point of causing separation in the body of Christ between those who agree with him and those who do not.</w:t>
      </w:r>
      <w:r w:rsidR="008A4B7B">
        <w:rPr>
          <w:sz w:val="28"/>
          <w:szCs w:val="28"/>
        </w:rPr>
        <w:t xml:space="preserve"> He is seeking to get people to follow him and his ideas.</w:t>
      </w:r>
    </w:p>
    <w:p w14:paraId="6F248A9A" w14:textId="77777777" w:rsidR="00EF20B4" w:rsidRDefault="00EF20B4" w:rsidP="00D02D81">
      <w:pPr>
        <w:spacing w:after="0"/>
        <w:rPr>
          <w:sz w:val="28"/>
          <w:szCs w:val="28"/>
        </w:rPr>
      </w:pPr>
    </w:p>
    <w:p w14:paraId="0531078F" w14:textId="088D9BC4" w:rsidR="00EF20B4" w:rsidRDefault="004D2E3B" w:rsidP="00D02D81">
      <w:pPr>
        <w:spacing w:after="0"/>
        <w:rPr>
          <w:sz w:val="28"/>
          <w:szCs w:val="28"/>
        </w:rPr>
      </w:pPr>
      <w:r>
        <w:rPr>
          <w:sz w:val="28"/>
          <w:szCs w:val="28"/>
        </w:rPr>
        <w:t>Acts 20:30 Even from your own number</w:t>
      </w:r>
      <w:r w:rsidR="00920E87">
        <w:rPr>
          <w:sz w:val="28"/>
          <w:szCs w:val="28"/>
        </w:rPr>
        <w:t xml:space="preserve"> men will arise and distort the truth in order to draw away disciples after them.</w:t>
      </w:r>
    </w:p>
    <w:p w14:paraId="71FACD08" w14:textId="77777777" w:rsidR="008B758E" w:rsidRDefault="008B758E" w:rsidP="00D02D81">
      <w:pPr>
        <w:spacing w:after="0"/>
        <w:rPr>
          <w:sz w:val="28"/>
          <w:szCs w:val="28"/>
        </w:rPr>
      </w:pPr>
    </w:p>
    <w:p w14:paraId="22FBB7EC" w14:textId="22C0B40E" w:rsidR="008B758E" w:rsidRDefault="007A14EC" w:rsidP="00D02D81">
      <w:pPr>
        <w:spacing w:after="0"/>
        <w:rPr>
          <w:sz w:val="28"/>
          <w:szCs w:val="28"/>
        </w:rPr>
      </w:pPr>
      <w:r>
        <w:rPr>
          <w:sz w:val="28"/>
          <w:szCs w:val="28"/>
        </w:rPr>
        <w:lastRenderedPageBreak/>
        <w:t>Galatians 4:17 These people are zealous to win you over</w:t>
      </w:r>
      <w:r w:rsidR="0018169B">
        <w:rPr>
          <w:sz w:val="28"/>
          <w:szCs w:val="28"/>
        </w:rPr>
        <w:t>, but for no good. What they want is to alienate you from us, so that you may have zeal for them.</w:t>
      </w:r>
    </w:p>
    <w:p w14:paraId="77213765" w14:textId="77777777" w:rsidR="00CA3686" w:rsidRDefault="00CA3686" w:rsidP="00D02D81">
      <w:pPr>
        <w:spacing w:after="0"/>
        <w:rPr>
          <w:sz w:val="28"/>
          <w:szCs w:val="28"/>
        </w:rPr>
      </w:pPr>
    </w:p>
    <w:p w14:paraId="3A0B8163" w14:textId="628365F8" w:rsidR="00CA3686" w:rsidRDefault="00F74228" w:rsidP="00CA3686">
      <w:pPr>
        <w:spacing w:after="0"/>
        <w:jc w:val="center"/>
        <w:rPr>
          <w:sz w:val="28"/>
          <w:szCs w:val="28"/>
        </w:rPr>
      </w:pPr>
      <w:r>
        <w:rPr>
          <w:sz w:val="28"/>
          <w:szCs w:val="28"/>
        </w:rPr>
        <w:t>Who Was Paul Talking About</w:t>
      </w:r>
    </w:p>
    <w:p w14:paraId="218B63D7" w14:textId="6279F396" w:rsidR="00F74228" w:rsidRDefault="00F74228" w:rsidP="00F74228">
      <w:pPr>
        <w:spacing w:after="0"/>
        <w:rPr>
          <w:sz w:val="28"/>
          <w:szCs w:val="28"/>
        </w:rPr>
      </w:pPr>
      <w:r>
        <w:rPr>
          <w:sz w:val="28"/>
          <w:szCs w:val="28"/>
        </w:rPr>
        <w:t>Titus 3:</w:t>
      </w:r>
      <w:r w:rsidR="00C910DC">
        <w:rPr>
          <w:sz w:val="28"/>
          <w:szCs w:val="28"/>
        </w:rPr>
        <w:t>9 But avoid foolish controversies and genealogies and arguments and quarrels about the law, because these are unprofitable and useless.</w:t>
      </w:r>
    </w:p>
    <w:p w14:paraId="25FDF7D8" w14:textId="77777777" w:rsidR="00E43D6D" w:rsidRDefault="00E43D6D" w:rsidP="00F74228">
      <w:pPr>
        <w:spacing w:after="0"/>
        <w:rPr>
          <w:sz w:val="28"/>
          <w:szCs w:val="28"/>
        </w:rPr>
      </w:pPr>
    </w:p>
    <w:p w14:paraId="4BCC0410" w14:textId="4A00D1EE" w:rsidR="00E43D6D" w:rsidRDefault="00E43D6D" w:rsidP="00E43D6D">
      <w:pPr>
        <w:spacing w:after="0"/>
        <w:jc w:val="center"/>
        <w:rPr>
          <w:sz w:val="28"/>
          <w:szCs w:val="28"/>
        </w:rPr>
      </w:pPr>
      <w:r>
        <w:rPr>
          <w:sz w:val="28"/>
          <w:szCs w:val="28"/>
        </w:rPr>
        <w:t>Is Division in the Body a Serious Issue?</w:t>
      </w:r>
    </w:p>
    <w:p w14:paraId="51C039F9" w14:textId="67FA0D70" w:rsidR="00E43D6D" w:rsidRDefault="00213CC2" w:rsidP="00213CC2">
      <w:pPr>
        <w:spacing w:after="0"/>
        <w:rPr>
          <w:sz w:val="28"/>
          <w:szCs w:val="28"/>
        </w:rPr>
      </w:pPr>
      <w:r>
        <w:rPr>
          <w:sz w:val="28"/>
          <w:szCs w:val="28"/>
        </w:rPr>
        <w:t>I Corinthians 1:</w:t>
      </w:r>
      <w:r w:rsidR="00A9353E">
        <w:rPr>
          <w:sz w:val="28"/>
          <w:szCs w:val="28"/>
        </w:rPr>
        <w:t>10-12 I appeal to you, brothers and sisters, in the name of our Lord Jesus Christ, that all of you agree with one another in what you say and that there be no divisions among you, but that you be perfectly united in mind and thought.</w:t>
      </w:r>
      <w:r w:rsidR="00463AEF">
        <w:rPr>
          <w:sz w:val="28"/>
          <w:szCs w:val="28"/>
        </w:rPr>
        <w:t xml:space="preserve"> My brothers and sisters, some from Chloe’s household have informed me that there are quarrel</w:t>
      </w:r>
      <w:r w:rsidR="008E2423">
        <w:rPr>
          <w:sz w:val="28"/>
          <w:szCs w:val="28"/>
        </w:rPr>
        <w:t>s among you. What I mean is this: One of you says, “I follow Paul”; another</w:t>
      </w:r>
      <w:r w:rsidR="003A09F7">
        <w:rPr>
          <w:sz w:val="28"/>
          <w:szCs w:val="28"/>
        </w:rPr>
        <w:t>, “I follow Apollos”; another</w:t>
      </w:r>
      <w:r w:rsidR="006947E4">
        <w:rPr>
          <w:sz w:val="28"/>
          <w:szCs w:val="28"/>
        </w:rPr>
        <w:t>, "I follow</w:t>
      </w:r>
      <w:r w:rsidR="00784774">
        <w:rPr>
          <w:sz w:val="28"/>
          <w:szCs w:val="28"/>
        </w:rPr>
        <w:t xml:space="preserve"> </w:t>
      </w:r>
      <w:r w:rsidR="006947E4">
        <w:rPr>
          <w:sz w:val="28"/>
          <w:szCs w:val="28"/>
        </w:rPr>
        <w:t>Cephas”;</w:t>
      </w:r>
      <w:r w:rsidR="00784774">
        <w:rPr>
          <w:sz w:val="28"/>
          <w:szCs w:val="28"/>
        </w:rPr>
        <w:t xml:space="preserve"> still another, “I follow Christ.”</w:t>
      </w:r>
    </w:p>
    <w:p w14:paraId="761CCD3C" w14:textId="77777777" w:rsidR="00515543" w:rsidRDefault="00515543" w:rsidP="00213CC2">
      <w:pPr>
        <w:spacing w:after="0"/>
        <w:rPr>
          <w:sz w:val="28"/>
          <w:szCs w:val="28"/>
        </w:rPr>
      </w:pPr>
    </w:p>
    <w:p w14:paraId="253614E5" w14:textId="628C20A1" w:rsidR="00515543" w:rsidRDefault="006432C2" w:rsidP="00213CC2">
      <w:pPr>
        <w:spacing w:after="0"/>
        <w:rPr>
          <w:sz w:val="28"/>
          <w:szCs w:val="28"/>
        </w:rPr>
      </w:pPr>
      <w:r>
        <w:rPr>
          <w:sz w:val="28"/>
          <w:szCs w:val="28"/>
        </w:rPr>
        <w:t xml:space="preserve">John 17:22 </w:t>
      </w:r>
      <w:r w:rsidR="00BA7771">
        <w:rPr>
          <w:sz w:val="28"/>
          <w:szCs w:val="28"/>
        </w:rPr>
        <w:t>“I</w:t>
      </w:r>
      <w:r w:rsidR="00AE7D15">
        <w:rPr>
          <w:sz w:val="28"/>
          <w:szCs w:val="28"/>
        </w:rPr>
        <w:t xml:space="preserve"> have given them the glory</w:t>
      </w:r>
      <w:r w:rsidR="001B6C8A">
        <w:rPr>
          <w:sz w:val="28"/>
          <w:szCs w:val="28"/>
        </w:rPr>
        <w:t xml:space="preserve"> that you gave me, that they be one as we are one – I in them and you in me </w:t>
      </w:r>
      <w:r w:rsidR="00985DFD">
        <w:rPr>
          <w:sz w:val="28"/>
          <w:szCs w:val="28"/>
        </w:rPr>
        <w:t>– so that they may be brought to complete unity. Then the world will know that you sent me and have loved them even as you have loved me.</w:t>
      </w:r>
    </w:p>
    <w:p w14:paraId="11A249A1" w14:textId="77777777" w:rsidR="00656859" w:rsidRDefault="00656859" w:rsidP="00213CC2">
      <w:pPr>
        <w:spacing w:after="0"/>
        <w:rPr>
          <w:sz w:val="28"/>
          <w:szCs w:val="28"/>
        </w:rPr>
      </w:pPr>
    </w:p>
    <w:p w14:paraId="0FE9B9BF" w14:textId="53568AC2" w:rsidR="00656859" w:rsidRDefault="00656859" w:rsidP="00213CC2">
      <w:pPr>
        <w:spacing w:after="0"/>
        <w:rPr>
          <w:sz w:val="28"/>
          <w:szCs w:val="28"/>
        </w:rPr>
      </w:pPr>
      <w:r>
        <w:rPr>
          <w:sz w:val="28"/>
          <w:szCs w:val="28"/>
        </w:rPr>
        <w:t>I Corinthians 3</w:t>
      </w:r>
      <w:r w:rsidR="003C7806">
        <w:rPr>
          <w:sz w:val="28"/>
          <w:szCs w:val="28"/>
        </w:rPr>
        <w:t>:16&amp;17 Don’t you know that you yourselves are God’s temple and that God’s Spirit dwells in your midst? If anyone destroys God’s temple, God will destroy that person</w:t>
      </w:r>
      <w:r w:rsidR="00103F7B">
        <w:rPr>
          <w:sz w:val="28"/>
          <w:szCs w:val="28"/>
        </w:rPr>
        <w:t>; for God’s temple is sacred, and you together are that temple.</w:t>
      </w:r>
    </w:p>
    <w:p w14:paraId="25C076DF" w14:textId="77777777" w:rsidR="00D32590" w:rsidRDefault="00D32590" w:rsidP="00213CC2">
      <w:pPr>
        <w:spacing w:after="0"/>
        <w:rPr>
          <w:sz w:val="28"/>
          <w:szCs w:val="28"/>
        </w:rPr>
      </w:pPr>
    </w:p>
    <w:p w14:paraId="1AE7DE0E" w14:textId="0EEA646A" w:rsidR="00D32590" w:rsidRDefault="00D32590" w:rsidP="00D32590">
      <w:pPr>
        <w:spacing w:after="0"/>
        <w:jc w:val="center"/>
        <w:rPr>
          <w:sz w:val="28"/>
          <w:szCs w:val="28"/>
        </w:rPr>
      </w:pPr>
      <w:r>
        <w:rPr>
          <w:sz w:val="28"/>
          <w:szCs w:val="28"/>
        </w:rPr>
        <w:t>What to Do</w:t>
      </w:r>
      <w:r w:rsidR="00EF0775">
        <w:rPr>
          <w:sz w:val="28"/>
          <w:szCs w:val="28"/>
        </w:rPr>
        <w:t xml:space="preserve"> with Divisive People</w:t>
      </w:r>
    </w:p>
    <w:p w14:paraId="11B74CE7" w14:textId="378C4D73" w:rsidR="00EF0775" w:rsidRDefault="00EF0775" w:rsidP="00EF0775">
      <w:pPr>
        <w:spacing w:after="0"/>
        <w:rPr>
          <w:sz w:val="28"/>
          <w:szCs w:val="28"/>
        </w:rPr>
      </w:pPr>
      <w:r>
        <w:rPr>
          <w:sz w:val="28"/>
          <w:szCs w:val="28"/>
        </w:rPr>
        <w:t>Titus 3:10</w:t>
      </w:r>
      <w:r w:rsidR="0093278C">
        <w:rPr>
          <w:sz w:val="28"/>
          <w:szCs w:val="28"/>
        </w:rPr>
        <w:t xml:space="preserve"> Warn a divisive person once, and then warn them a second time. After that, have nothing to do with them.</w:t>
      </w:r>
    </w:p>
    <w:p w14:paraId="0E65D547" w14:textId="77777777" w:rsidR="0093278C" w:rsidRDefault="0093278C" w:rsidP="00EF0775">
      <w:pPr>
        <w:spacing w:after="0"/>
        <w:rPr>
          <w:sz w:val="28"/>
          <w:szCs w:val="28"/>
        </w:rPr>
      </w:pPr>
    </w:p>
    <w:p w14:paraId="4F2CF232" w14:textId="0A6F85A1" w:rsidR="0093278C" w:rsidRDefault="0093278C" w:rsidP="0093278C">
      <w:pPr>
        <w:spacing w:after="0"/>
        <w:jc w:val="center"/>
        <w:rPr>
          <w:sz w:val="28"/>
          <w:szCs w:val="28"/>
        </w:rPr>
      </w:pPr>
      <w:r>
        <w:rPr>
          <w:sz w:val="28"/>
          <w:szCs w:val="28"/>
        </w:rPr>
        <w:t>Paul’</w:t>
      </w:r>
      <w:r w:rsidR="00BC7112">
        <w:rPr>
          <w:sz w:val="28"/>
          <w:szCs w:val="28"/>
        </w:rPr>
        <w:t>s Assessment of a Divisive Person’s Character</w:t>
      </w:r>
    </w:p>
    <w:p w14:paraId="33E963C5" w14:textId="1C6BCE5E" w:rsidR="00BC7112" w:rsidRDefault="00BC7112" w:rsidP="00BC7112">
      <w:pPr>
        <w:spacing w:after="0"/>
        <w:rPr>
          <w:sz w:val="28"/>
          <w:szCs w:val="28"/>
        </w:rPr>
      </w:pPr>
      <w:r>
        <w:rPr>
          <w:sz w:val="28"/>
          <w:szCs w:val="28"/>
        </w:rPr>
        <w:t>Titus 3:</w:t>
      </w:r>
      <w:r w:rsidR="00E36C5E">
        <w:rPr>
          <w:sz w:val="28"/>
          <w:szCs w:val="28"/>
        </w:rPr>
        <w:t>11 You may be sure that such people are warped and sinful; they are self-condemned.</w:t>
      </w:r>
    </w:p>
    <w:p w14:paraId="6DA02B20" w14:textId="77777777" w:rsidR="00A12FAE" w:rsidRDefault="00A12FAE" w:rsidP="00BC7112">
      <w:pPr>
        <w:spacing w:after="0"/>
        <w:rPr>
          <w:sz w:val="28"/>
          <w:szCs w:val="28"/>
        </w:rPr>
      </w:pPr>
    </w:p>
    <w:p w14:paraId="7CB365B3" w14:textId="22565CBD" w:rsidR="008371F7" w:rsidRDefault="00A12FAE" w:rsidP="00BC7112">
      <w:pPr>
        <w:spacing w:after="0"/>
        <w:rPr>
          <w:sz w:val="28"/>
          <w:szCs w:val="28"/>
        </w:rPr>
      </w:pPr>
      <w:r>
        <w:rPr>
          <w:sz w:val="28"/>
          <w:szCs w:val="28"/>
        </w:rPr>
        <w:t xml:space="preserve">“You may be sure” is literally </w:t>
      </w:r>
      <w:r w:rsidR="00440579">
        <w:rPr>
          <w:sz w:val="28"/>
          <w:szCs w:val="28"/>
        </w:rPr>
        <w:t>“knowing that.”</w:t>
      </w:r>
    </w:p>
    <w:p w14:paraId="185BB0F9" w14:textId="158FEFC3" w:rsidR="008371F7" w:rsidRDefault="008371F7" w:rsidP="00BC7112">
      <w:pPr>
        <w:spacing w:after="0"/>
        <w:rPr>
          <w:sz w:val="28"/>
          <w:szCs w:val="28"/>
        </w:rPr>
      </w:pPr>
      <w:r>
        <w:rPr>
          <w:sz w:val="28"/>
          <w:szCs w:val="28"/>
        </w:rPr>
        <w:lastRenderedPageBreak/>
        <w:t xml:space="preserve">“Warped” is </w:t>
      </w:r>
      <w:r w:rsidR="007B6864">
        <w:rPr>
          <w:i/>
          <w:iCs/>
          <w:sz w:val="28"/>
          <w:szCs w:val="28"/>
        </w:rPr>
        <w:t>“ekstrepo</w:t>
      </w:r>
      <w:r w:rsidR="008366EC">
        <w:rPr>
          <w:i/>
          <w:iCs/>
          <w:sz w:val="28"/>
          <w:szCs w:val="28"/>
        </w:rPr>
        <w:t>,”</w:t>
      </w:r>
      <w:r w:rsidR="00E61F4F">
        <w:rPr>
          <w:i/>
          <w:iCs/>
          <w:sz w:val="28"/>
          <w:szCs w:val="28"/>
        </w:rPr>
        <w:t xml:space="preserve"> </w:t>
      </w:r>
      <w:r w:rsidR="005C6AB3">
        <w:rPr>
          <w:sz w:val="28"/>
          <w:szCs w:val="28"/>
        </w:rPr>
        <w:t>“to turn inside out, to change entirely.”</w:t>
      </w:r>
      <w:r w:rsidR="00DA0C06">
        <w:rPr>
          <w:sz w:val="28"/>
          <w:szCs w:val="28"/>
        </w:rPr>
        <w:t xml:space="preserve"> (</w:t>
      </w:r>
      <w:r w:rsidR="002E3AB4">
        <w:rPr>
          <w:sz w:val="28"/>
          <w:szCs w:val="28"/>
        </w:rPr>
        <w:t>Vine’s)</w:t>
      </w:r>
    </w:p>
    <w:p w14:paraId="1BDBF1A2" w14:textId="77777777" w:rsidR="000630CE" w:rsidRDefault="000630CE" w:rsidP="00BC7112">
      <w:pPr>
        <w:spacing w:after="0"/>
        <w:rPr>
          <w:sz w:val="28"/>
          <w:szCs w:val="28"/>
        </w:rPr>
      </w:pPr>
    </w:p>
    <w:p w14:paraId="701303C2" w14:textId="07126370" w:rsidR="007D3748" w:rsidRDefault="00D53677" w:rsidP="00BC7112">
      <w:pPr>
        <w:spacing w:after="0"/>
        <w:rPr>
          <w:sz w:val="28"/>
          <w:szCs w:val="28"/>
        </w:rPr>
      </w:pPr>
      <w:r>
        <w:rPr>
          <w:sz w:val="28"/>
          <w:szCs w:val="28"/>
        </w:rPr>
        <w:t>“Sinful” is literally “sinning,” using the most common New Testament word for sin</w:t>
      </w:r>
      <w:r w:rsidR="00556869">
        <w:rPr>
          <w:sz w:val="28"/>
          <w:szCs w:val="28"/>
        </w:rPr>
        <w:t xml:space="preserve">, which literally means </w:t>
      </w:r>
      <w:r w:rsidR="00F234E8">
        <w:rPr>
          <w:sz w:val="28"/>
          <w:szCs w:val="28"/>
        </w:rPr>
        <w:t>“missing the mark,</w:t>
      </w:r>
      <w:r w:rsidR="008D3249">
        <w:rPr>
          <w:sz w:val="28"/>
          <w:szCs w:val="28"/>
        </w:rPr>
        <w:t>”</w:t>
      </w:r>
      <w:r w:rsidR="00F234E8">
        <w:rPr>
          <w:sz w:val="28"/>
          <w:szCs w:val="28"/>
        </w:rPr>
        <w:t xml:space="preserve"> failing to do what is right.</w:t>
      </w:r>
    </w:p>
    <w:p w14:paraId="64A5EF9E" w14:textId="49363F4E" w:rsidR="000B2D8F" w:rsidRDefault="00613B9A" w:rsidP="00BC7112">
      <w:pPr>
        <w:spacing w:after="0"/>
        <w:rPr>
          <w:sz w:val="28"/>
          <w:szCs w:val="28"/>
        </w:rPr>
      </w:pPr>
      <w:r>
        <w:rPr>
          <w:sz w:val="28"/>
          <w:szCs w:val="28"/>
        </w:rPr>
        <w:t xml:space="preserve">“Self-condemned” is </w:t>
      </w:r>
      <w:r w:rsidR="00323E85">
        <w:rPr>
          <w:sz w:val="28"/>
          <w:szCs w:val="28"/>
        </w:rPr>
        <w:t>“</w:t>
      </w:r>
      <w:r>
        <w:rPr>
          <w:i/>
          <w:iCs/>
          <w:sz w:val="28"/>
          <w:szCs w:val="28"/>
        </w:rPr>
        <w:t>auto</w:t>
      </w:r>
      <w:r w:rsidR="00323E85">
        <w:rPr>
          <w:i/>
          <w:iCs/>
          <w:sz w:val="28"/>
          <w:szCs w:val="28"/>
        </w:rPr>
        <w:t>katakritos</w:t>
      </w:r>
      <w:r w:rsidR="00984F14">
        <w:rPr>
          <w:i/>
          <w:iCs/>
          <w:sz w:val="28"/>
          <w:szCs w:val="28"/>
        </w:rPr>
        <w:t>,</w:t>
      </w:r>
      <w:r w:rsidR="00323E85">
        <w:rPr>
          <w:i/>
          <w:iCs/>
          <w:sz w:val="28"/>
          <w:szCs w:val="28"/>
        </w:rPr>
        <w:t>”</w:t>
      </w:r>
      <w:r w:rsidR="00984F14">
        <w:rPr>
          <w:i/>
          <w:iCs/>
          <w:sz w:val="28"/>
          <w:szCs w:val="28"/>
        </w:rPr>
        <w:t xml:space="preserve"> “auto, </w:t>
      </w:r>
      <w:r w:rsidR="00984F14">
        <w:rPr>
          <w:sz w:val="28"/>
          <w:szCs w:val="28"/>
        </w:rPr>
        <w:t>self</w:t>
      </w:r>
      <w:r w:rsidR="008A2AD7">
        <w:rPr>
          <w:sz w:val="28"/>
          <w:szCs w:val="28"/>
        </w:rPr>
        <w:t xml:space="preserve">, </w:t>
      </w:r>
      <w:r w:rsidR="008A2AD7">
        <w:rPr>
          <w:i/>
          <w:iCs/>
          <w:sz w:val="28"/>
          <w:szCs w:val="28"/>
        </w:rPr>
        <w:t xml:space="preserve">katakrino, </w:t>
      </w:r>
      <w:r w:rsidR="00A27821">
        <w:rPr>
          <w:sz w:val="28"/>
          <w:szCs w:val="28"/>
        </w:rPr>
        <w:t xml:space="preserve">tp </w:t>
      </w:r>
      <w:r w:rsidR="00E20EAF">
        <w:rPr>
          <w:sz w:val="28"/>
          <w:szCs w:val="28"/>
        </w:rPr>
        <w:t>condemn</w:t>
      </w:r>
      <w:r w:rsidR="00A27821">
        <w:rPr>
          <w:sz w:val="28"/>
          <w:szCs w:val="28"/>
        </w:rPr>
        <w:t>)</w:t>
      </w:r>
      <w:r w:rsidR="00E20EAF">
        <w:rPr>
          <w:sz w:val="28"/>
          <w:szCs w:val="28"/>
        </w:rPr>
        <w:t>”</w:t>
      </w:r>
      <w:r w:rsidR="005C2C5B">
        <w:rPr>
          <w:sz w:val="28"/>
          <w:szCs w:val="28"/>
        </w:rPr>
        <w:t xml:space="preserve"> (Vine’s) By doing what he does, a divisive person condemns himself.</w:t>
      </w:r>
    </w:p>
    <w:p w14:paraId="40FA6FF7" w14:textId="77777777" w:rsidR="000B2D8F" w:rsidRDefault="000B2D8F" w:rsidP="00BC7112">
      <w:pPr>
        <w:spacing w:after="0"/>
        <w:rPr>
          <w:sz w:val="28"/>
          <w:szCs w:val="28"/>
        </w:rPr>
      </w:pPr>
    </w:p>
    <w:p w14:paraId="7D6AE817" w14:textId="1F6DE1C5" w:rsidR="007D3748" w:rsidRDefault="000B2D8F" w:rsidP="000B2D8F">
      <w:pPr>
        <w:spacing w:after="0"/>
        <w:jc w:val="center"/>
        <w:rPr>
          <w:sz w:val="28"/>
          <w:szCs w:val="28"/>
        </w:rPr>
      </w:pPr>
      <w:r>
        <w:rPr>
          <w:sz w:val="28"/>
          <w:szCs w:val="28"/>
        </w:rPr>
        <w:t>Final Instructions</w:t>
      </w:r>
    </w:p>
    <w:p w14:paraId="694F14E4" w14:textId="5CA4463E" w:rsidR="000B2D8F" w:rsidRDefault="000B2D8F" w:rsidP="000B2D8F">
      <w:pPr>
        <w:spacing w:after="0"/>
        <w:rPr>
          <w:sz w:val="28"/>
          <w:szCs w:val="28"/>
        </w:rPr>
      </w:pPr>
      <w:r>
        <w:rPr>
          <w:sz w:val="28"/>
          <w:szCs w:val="28"/>
        </w:rPr>
        <w:t>Titus 3:12</w:t>
      </w:r>
      <w:r w:rsidR="00DD44CA">
        <w:rPr>
          <w:sz w:val="28"/>
          <w:szCs w:val="28"/>
        </w:rPr>
        <w:t>-14 As soon as I send Artemas or Tychicus to you, do your best to come to me at Nicop</w:t>
      </w:r>
      <w:r w:rsidR="00474328">
        <w:rPr>
          <w:sz w:val="28"/>
          <w:szCs w:val="28"/>
        </w:rPr>
        <w:t xml:space="preserve">olis, because I have decided to winter there. Do everything </w:t>
      </w:r>
      <w:r w:rsidR="004219BD">
        <w:rPr>
          <w:sz w:val="28"/>
          <w:szCs w:val="28"/>
        </w:rPr>
        <w:t>you can to help Zenas the lawyer and Apollos on their way and see that they have everything</w:t>
      </w:r>
      <w:r w:rsidR="00E214CD">
        <w:rPr>
          <w:sz w:val="28"/>
          <w:szCs w:val="28"/>
        </w:rPr>
        <w:t xml:space="preserve"> they need. Our people must learn to devote themselves to doing what is good, in order to provide for urgent needs</w:t>
      </w:r>
      <w:r w:rsidR="00513680">
        <w:rPr>
          <w:sz w:val="28"/>
          <w:szCs w:val="28"/>
        </w:rPr>
        <w:t xml:space="preserve"> and not live unproductive lives.</w:t>
      </w:r>
    </w:p>
    <w:p w14:paraId="41D6F63E" w14:textId="77777777" w:rsidR="00253092" w:rsidRDefault="00253092" w:rsidP="000B2D8F">
      <w:pPr>
        <w:spacing w:after="0"/>
        <w:rPr>
          <w:sz w:val="28"/>
          <w:szCs w:val="28"/>
        </w:rPr>
      </w:pPr>
    </w:p>
    <w:p w14:paraId="29AF694C" w14:textId="208EEE7D" w:rsidR="00253092" w:rsidRDefault="00253092" w:rsidP="000B2D8F">
      <w:pPr>
        <w:spacing w:after="0"/>
        <w:rPr>
          <w:sz w:val="28"/>
          <w:szCs w:val="28"/>
        </w:rPr>
      </w:pPr>
      <w:r>
        <w:rPr>
          <w:sz w:val="28"/>
          <w:szCs w:val="28"/>
        </w:rPr>
        <w:t>Artemas is mentioned only here. Tychicus</w:t>
      </w:r>
      <w:r w:rsidR="00BE2B08">
        <w:rPr>
          <w:sz w:val="28"/>
          <w:szCs w:val="28"/>
        </w:rPr>
        <w:t xml:space="preserve"> is mentioned as one who accompanied Paul when he went into Asia in A</w:t>
      </w:r>
      <w:r w:rsidR="004231D3">
        <w:rPr>
          <w:sz w:val="28"/>
          <w:szCs w:val="28"/>
        </w:rPr>
        <w:t xml:space="preserve">cts 20:4. He is called </w:t>
      </w:r>
      <w:r w:rsidR="00E0308C">
        <w:rPr>
          <w:sz w:val="28"/>
          <w:szCs w:val="28"/>
        </w:rPr>
        <w:t>a “</w:t>
      </w:r>
      <w:r w:rsidR="004A4E80">
        <w:rPr>
          <w:sz w:val="28"/>
          <w:szCs w:val="28"/>
        </w:rPr>
        <w:t>dear</w:t>
      </w:r>
      <w:r w:rsidR="00E0308C">
        <w:rPr>
          <w:sz w:val="28"/>
          <w:szCs w:val="28"/>
        </w:rPr>
        <w:t xml:space="preserve"> brother</w:t>
      </w:r>
      <w:r w:rsidR="00AC5A70">
        <w:rPr>
          <w:sz w:val="28"/>
          <w:szCs w:val="28"/>
        </w:rPr>
        <w:t>,</w:t>
      </w:r>
      <w:r w:rsidR="00E0308C">
        <w:rPr>
          <w:sz w:val="28"/>
          <w:szCs w:val="28"/>
        </w:rPr>
        <w:t xml:space="preserve"> a faithful minister and fellow</w:t>
      </w:r>
      <w:r w:rsidR="00AC5A70">
        <w:rPr>
          <w:sz w:val="28"/>
          <w:szCs w:val="28"/>
        </w:rPr>
        <w:t xml:space="preserve"> </w:t>
      </w:r>
      <w:r w:rsidR="00E0308C">
        <w:rPr>
          <w:sz w:val="28"/>
          <w:szCs w:val="28"/>
        </w:rPr>
        <w:t>servant i</w:t>
      </w:r>
      <w:r w:rsidR="00000E4F">
        <w:rPr>
          <w:sz w:val="28"/>
          <w:szCs w:val="28"/>
        </w:rPr>
        <w:t>n the Lord</w:t>
      </w:r>
      <w:r w:rsidR="00AC5A70">
        <w:rPr>
          <w:sz w:val="28"/>
          <w:szCs w:val="28"/>
        </w:rPr>
        <w:t>” in Colossians 4</w:t>
      </w:r>
      <w:r w:rsidR="00D427A5">
        <w:rPr>
          <w:sz w:val="28"/>
          <w:szCs w:val="28"/>
        </w:rPr>
        <w:t>:7</w:t>
      </w:r>
      <w:r w:rsidR="00810579">
        <w:rPr>
          <w:sz w:val="28"/>
          <w:szCs w:val="28"/>
        </w:rPr>
        <w:t xml:space="preserve"> </w:t>
      </w:r>
      <w:r w:rsidR="00B71961">
        <w:rPr>
          <w:sz w:val="28"/>
          <w:szCs w:val="28"/>
        </w:rPr>
        <w:t>and he apparently carried Paul’s letters to the churches in Ephesus and Colossae.</w:t>
      </w:r>
      <w:r w:rsidR="00B71EB7">
        <w:rPr>
          <w:sz w:val="28"/>
          <w:szCs w:val="28"/>
        </w:rPr>
        <w:t xml:space="preserve"> </w:t>
      </w:r>
    </w:p>
    <w:p w14:paraId="4C351816" w14:textId="77777777" w:rsidR="00FB7753" w:rsidRDefault="00FB7753" w:rsidP="000B2D8F">
      <w:pPr>
        <w:spacing w:after="0"/>
        <w:rPr>
          <w:sz w:val="28"/>
          <w:szCs w:val="28"/>
        </w:rPr>
      </w:pPr>
    </w:p>
    <w:p w14:paraId="48544A81" w14:textId="454BD525" w:rsidR="00FB7753" w:rsidRDefault="00FB7753" w:rsidP="000B2D8F">
      <w:pPr>
        <w:spacing w:after="0"/>
        <w:rPr>
          <w:sz w:val="28"/>
          <w:szCs w:val="28"/>
        </w:rPr>
      </w:pPr>
      <w:r>
        <w:rPr>
          <w:sz w:val="28"/>
          <w:szCs w:val="28"/>
        </w:rPr>
        <w:t xml:space="preserve">Ephesians 6:21&amp;22 Tychicus…will tell you everything, so that you also </w:t>
      </w:r>
      <w:r w:rsidR="00921A54">
        <w:rPr>
          <w:sz w:val="28"/>
          <w:szCs w:val="28"/>
        </w:rPr>
        <w:t xml:space="preserve">may know </w:t>
      </w:r>
      <w:r w:rsidR="00180AC3">
        <w:rPr>
          <w:sz w:val="28"/>
          <w:szCs w:val="28"/>
        </w:rPr>
        <w:t>how</w:t>
      </w:r>
      <w:r w:rsidR="00921A54">
        <w:rPr>
          <w:sz w:val="28"/>
          <w:szCs w:val="28"/>
        </w:rPr>
        <w:t xml:space="preserve"> I am and what I am doing. I am sending him to you for this very purpose, that you may know how we are, and that he may encourage you.</w:t>
      </w:r>
      <w:r w:rsidR="00631B72">
        <w:rPr>
          <w:sz w:val="28"/>
          <w:szCs w:val="28"/>
        </w:rPr>
        <w:t xml:space="preserve"> </w:t>
      </w:r>
    </w:p>
    <w:p w14:paraId="548176A9" w14:textId="77777777" w:rsidR="00631B72" w:rsidRDefault="00631B72" w:rsidP="000B2D8F">
      <w:pPr>
        <w:spacing w:after="0"/>
        <w:rPr>
          <w:sz w:val="28"/>
          <w:szCs w:val="28"/>
        </w:rPr>
      </w:pPr>
    </w:p>
    <w:p w14:paraId="1993F7EA" w14:textId="3C6E0143" w:rsidR="00631B72" w:rsidRDefault="00631B72" w:rsidP="000B2D8F">
      <w:pPr>
        <w:spacing w:after="0"/>
        <w:rPr>
          <w:sz w:val="28"/>
          <w:szCs w:val="28"/>
        </w:rPr>
      </w:pPr>
      <w:r>
        <w:rPr>
          <w:sz w:val="28"/>
          <w:szCs w:val="28"/>
        </w:rPr>
        <w:t>Titus seems to have been given the hard jobs,</w:t>
      </w:r>
      <w:r w:rsidR="00D163B4">
        <w:rPr>
          <w:sz w:val="28"/>
          <w:szCs w:val="28"/>
        </w:rPr>
        <w:t xml:space="preserve"> but there were other</w:t>
      </w:r>
      <w:r w:rsidR="004F1631">
        <w:rPr>
          <w:sz w:val="28"/>
          <w:szCs w:val="28"/>
        </w:rPr>
        <w:t>s</w:t>
      </w:r>
      <w:r w:rsidR="00D163B4">
        <w:rPr>
          <w:sz w:val="28"/>
          <w:szCs w:val="28"/>
        </w:rPr>
        <w:t xml:space="preserve"> who were qualified to finish what needed to be done.</w:t>
      </w:r>
      <w:r w:rsidR="00D47BDC">
        <w:rPr>
          <w:sz w:val="28"/>
          <w:szCs w:val="28"/>
        </w:rPr>
        <w:t xml:space="preserve"> There were a number of cities called Nicopolis</w:t>
      </w:r>
      <w:r w:rsidR="007B6249">
        <w:rPr>
          <w:sz w:val="28"/>
          <w:szCs w:val="28"/>
        </w:rPr>
        <w:t xml:space="preserve">, </w:t>
      </w:r>
      <w:r w:rsidR="00430707">
        <w:rPr>
          <w:sz w:val="28"/>
          <w:szCs w:val="28"/>
        </w:rPr>
        <w:t xml:space="preserve">Paul was planning </w:t>
      </w:r>
      <w:r w:rsidR="008378FB">
        <w:rPr>
          <w:sz w:val="28"/>
          <w:szCs w:val="28"/>
        </w:rPr>
        <w:t>on</w:t>
      </w:r>
      <w:r w:rsidR="00430707">
        <w:rPr>
          <w:sz w:val="28"/>
          <w:szCs w:val="28"/>
        </w:rPr>
        <w:t xml:space="preserve"> spend</w:t>
      </w:r>
      <w:r w:rsidR="008378FB">
        <w:rPr>
          <w:sz w:val="28"/>
          <w:szCs w:val="28"/>
        </w:rPr>
        <w:t>ing</w:t>
      </w:r>
      <w:r w:rsidR="00430707">
        <w:rPr>
          <w:sz w:val="28"/>
          <w:szCs w:val="28"/>
        </w:rPr>
        <w:t xml:space="preserve"> the winter</w:t>
      </w:r>
      <w:r w:rsidR="008378FB">
        <w:rPr>
          <w:sz w:val="28"/>
          <w:szCs w:val="28"/>
        </w:rPr>
        <w:t xml:space="preserve"> </w:t>
      </w:r>
      <w:r w:rsidR="00181807">
        <w:rPr>
          <w:sz w:val="28"/>
          <w:szCs w:val="28"/>
        </w:rPr>
        <w:t>in one of them.</w:t>
      </w:r>
    </w:p>
    <w:p w14:paraId="033228FC" w14:textId="77777777" w:rsidR="00185980" w:rsidRDefault="00185980" w:rsidP="000B2D8F">
      <w:pPr>
        <w:spacing w:after="0"/>
        <w:rPr>
          <w:sz w:val="28"/>
          <w:szCs w:val="28"/>
        </w:rPr>
      </w:pPr>
    </w:p>
    <w:p w14:paraId="5C6F156C" w14:textId="7F075D98" w:rsidR="00185980" w:rsidRDefault="00185980" w:rsidP="000B2D8F">
      <w:pPr>
        <w:spacing w:after="0"/>
        <w:rPr>
          <w:sz w:val="28"/>
          <w:szCs w:val="28"/>
        </w:rPr>
      </w:pPr>
      <w:r>
        <w:rPr>
          <w:sz w:val="28"/>
          <w:szCs w:val="28"/>
        </w:rPr>
        <w:t>Zenas the lawyer</w:t>
      </w:r>
      <w:r w:rsidR="00A35E4B">
        <w:rPr>
          <w:sz w:val="28"/>
          <w:szCs w:val="28"/>
        </w:rPr>
        <w:t xml:space="preserve"> is mentioned only here.</w:t>
      </w:r>
      <w:r w:rsidR="00E913E9">
        <w:rPr>
          <w:sz w:val="28"/>
          <w:szCs w:val="28"/>
        </w:rPr>
        <w:t xml:space="preserve"> Apollos is mentioned in several passages of Scripture. Acts 18:</w:t>
      </w:r>
      <w:r w:rsidR="0099375F">
        <w:rPr>
          <w:sz w:val="28"/>
          <w:szCs w:val="28"/>
        </w:rPr>
        <w:t>24, “Meanwhile a Jew named Apollos, a native of Alexandria</w:t>
      </w:r>
      <w:r w:rsidR="00B904C9">
        <w:rPr>
          <w:sz w:val="28"/>
          <w:szCs w:val="28"/>
        </w:rPr>
        <w:t>, came to Ephesus. He was a learned man, with a thorough knowledge of the Scriptures.</w:t>
      </w:r>
    </w:p>
    <w:p w14:paraId="50E9DF87" w14:textId="77777777" w:rsidR="00A12FD6" w:rsidRDefault="00A12FD6" w:rsidP="000B2D8F">
      <w:pPr>
        <w:spacing w:after="0"/>
        <w:rPr>
          <w:sz w:val="28"/>
          <w:szCs w:val="28"/>
        </w:rPr>
      </w:pPr>
    </w:p>
    <w:p w14:paraId="6B1E5FA2" w14:textId="69F94BD6" w:rsidR="00B904C9" w:rsidRDefault="00B904C9" w:rsidP="000B2D8F">
      <w:pPr>
        <w:spacing w:after="0"/>
        <w:rPr>
          <w:sz w:val="28"/>
          <w:szCs w:val="28"/>
        </w:rPr>
      </w:pPr>
      <w:r>
        <w:rPr>
          <w:sz w:val="28"/>
          <w:szCs w:val="28"/>
        </w:rPr>
        <w:lastRenderedPageBreak/>
        <w:t>Acts 18</w:t>
      </w:r>
      <w:r w:rsidR="0010590C">
        <w:rPr>
          <w:sz w:val="28"/>
          <w:szCs w:val="28"/>
        </w:rPr>
        <w:t>:</w:t>
      </w:r>
      <w:r w:rsidR="009E4C99">
        <w:rPr>
          <w:sz w:val="28"/>
          <w:szCs w:val="28"/>
        </w:rPr>
        <w:t>27&amp;28 When Apollos wanted to go to Achaia, the brothers and sisters encouraged him</w:t>
      </w:r>
      <w:r w:rsidR="0068670F">
        <w:rPr>
          <w:sz w:val="28"/>
          <w:szCs w:val="28"/>
        </w:rPr>
        <w:t xml:space="preserve"> and wrote to the disciples there to welcome him. When he arrived</w:t>
      </w:r>
      <w:r w:rsidR="00634297">
        <w:rPr>
          <w:sz w:val="28"/>
          <w:szCs w:val="28"/>
        </w:rPr>
        <w:t>, he was a great help to those who by grace had believed. For he vigorously refuted his Jewish opponents in public debate</w:t>
      </w:r>
      <w:r w:rsidR="00885BA3">
        <w:rPr>
          <w:sz w:val="28"/>
          <w:szCs w:val="28"/>
        </w:rPr>
        <w:t>, proving from the Scriptures that Jesus was the Messiah.</w:t>
      </w:r>
    </w:p>
    <w:p w14:paraId="021638D7" w14:textId="77777777" w:rsidR="006B4D0B" w:rsidRDefault="006B4D0B" w:rsidP="000B2D8F">
      <w:pPr>
        <w:spacing w:after="0"/>
        <w:rPr>
          <w:sz w:val="28"/>
          <w:szCs w:val="28"/>
        </w:rPr>
      </w:pPr>
    </w:p>
    <w:p w14:paraId="6B9BE5F9" w14:textId="0599617A" w:rsidR="00E84C1D" w:rsidRDefault="00922A6D" w:rsidP="000B2D8F">
      <w:pPr>
        <w:spacing w:after="0"/>
        <w:rPr>
          <w:sz w:val="28"/>
          <w:szCs w:val="28"/>
        </w:rPr>
      </w:pPr>
      <w:r>
        <w:rPr>
          <w:sz w:val="28"/>
          <w:szCs w:val="28"/>
        </w:rPr>
        <w:t>Artemas and Tychicus were part of the group of</w:t>
      </w:r>
      <w:r w:rsidR="00A21AF1">
        <w:rPr>
          <w:sz w:val="28"/>
          <w:szCs w:val="28"/>
        </w:rPr>
        <w:t xml:space="preserve"> at least 20</w:t>
      </w:r>
      <w:r>
        <w:rPr>
          <w:sz w:val="28"/>
          <w:szCs w:val="28"/>
        </w:rPr>
        <w:t xml:space="preserve"> missionaries led by Paul</w:t>
      </w:r>
      <w:r w:rsidR="007A63D1">
        <w:rPr>
          <w:sz w:val="28"/>
          <w:szCs w:val="28"/>
        </w:rPr>
        <w:t>.</w:t>
      </w:r>
      <w:r>
        <w:rPr>
          <w:sz w:val="28"/>
          <w:szCs w:val="28"/>
        </w:rPr>
        <w:t xml:space="preserve"> Apollos and probably </w:t>
      </w:r>
      <w:r w:rsidR="00E471E0">
        <w:rPr>
          <w:sz w:val="28"/>
          <w:szCs w:val="28"/>
        </w:rPr>
        <w:t>Z</w:t>
      </w:r>
      <w:r>
        <w:rPr>
          <w:sz w:val="28"/>
          <w:szCs w:val="28"/>
        </w:rPr>
        <w:t>enas</w:t>
      </w:r>
      <w:r w:rsidR="00E471E0">
        <w:rPr>
          <w:sz w:val="28"/>
          <w:szCs w:val="28"/>
        </w:rPr>
        <w:t xml:space="preserve"> worked in friendly cooperation with </w:t>
      </w:r>
      <w:r w:rsidR="007A63D1">
        <w:rPr>
          <w:sz w:val="28"/>
          <w:szCs w:val="28"/>
        </w:rPr>
        <w:t>Paul but</w:t>
      </w:r>
      <w:r w:rsidR="00E471E0">
        <w:rPr>
          <w:sz w:val="28"/>
          <w:szCs w:val="28"/>
        </w:rPr>
        <w:t xml:space="preserve"> were not a part of the group he led.</w:t>
      </w:r>
    </w:p>
    <w:p w14:paraId="0ECFE643" w14:textId="77777777" w:rsidR="007A63D1" w:rsidRDefault="007A63D1" w:rsidP="000B2D8F">
      <w:pPr>
        <w:spacing w:after="0"/>
        <w:rPr>
          <w:sz w:val="28"/>
          <w:szCs w:val="28"/>
        </w:rPr>
      </w:pPr>
    </w:p>
    <w:p w14:paraId="08BD572A" w14:textId="608FFAC5" w:rsidR="007A63D1" w:rsidRDefault="008661FE" w:rsidP="000B2D8F">
      <w:pPr>
        <w:spacing w:after="0"/>
        <w:rPr>
          <w:sz w:val="28"/>
          <w:szCs w:val="28"/>
        </w:rPr>
      </w:pPr>
      <w:r>
        <w:rPr>
          <w:sz w:val="28"/>
          <w:szCs w:val="28"/>
        </w:rPr>
        <w:t>Titus is told to “do everything</w:t>
      </w:r>
      <w:r w:rsidR="00DE7217">
        <w:rPr>
          <w:sz w:val="28"/>
          <w:szCs w:val="28"/>
        </w:rPr>
        <w:t xml:space="preserve"> you can to help Zenas the lawyer and Apollos on their way and see that they</w:t>
      </w:r>
      <w:r w:rsidR="000141DB">
        <w:rPr>
          <w:sz w:val="28"/>
          <w:szCs w:val="28"/>
        </w:rPr>
        <w:t xml:space="preserve"> have everything they need.</w:t>
      </w:r>
      <w:r w:rsidR="00F4321B">
        <w:rPr>
          <w:sz w:val="28"/>
          <w:szCs w:val="28"/>
        </w:rPr>
        <w:t xml:space="preserve"> Our people must learn to devote themselves to doing what is good, in order to provide for urgent needs and not live unproductive lives.”</w:t>
      </w:r>
      <w:r w:rsidR="009E45F0">
        <w:rPr>
          <w:sz w:val="28"/>
          <w:szCs w:val="28"/>
        </w:rPr>
        <w:t xml:space="preserve"> Some go, some send, everyone needs to be involved in spreading the Gospel.</w:t>
      </w:r>
    </w:p>
    <w:p w14:paraId="561D3936" w14:textId="77777777" w:rsidR="00EA4773" w:rsidRDefault="00EA4773" w:rsidP="000B2D8F">
      <w:pPr>
        <w:spacing w:after="0"/>
        <w:rPr>
          <w:sz w:val="28"/>
          <w:szCs w:val="28"/>
        </w:rPr>
      </w:pPr>
    </w:p>
    <w:p w14:paraId="461ED5D0" w14:textId="75F51CE7" w:rsidR="00EA4773" w:rsidRDefault="00EA4773" w:rsidP="00EA4773">
      <w:pPr>
        <w:spacing w:after="0"/>
        <w:jc w:val="center"/>
        <w:rPr>
          <w:sz w:val="28"/>
          <w:szCs w:val="28"/>
        </w:rPr>
      </w:pPr>
      <w:r>
        <w:rPr>
          <w:sz w:val="28"/>
          <w:szCs w:val="28"/>
        </w:rPr>
        <w:t>Closing Words</w:t>
      </w:r>
    </w:p>
    <w:p w14:paraId="7FB529D6" w14:textId="43B94543" w:rsidR="00EA4773" w:rsidRDefault="00EA4773" w:rsidP="00EA4773">
      <w:pPr>
        <w:spacing w:after="0"/>
        <w:rPr>
          <w:sz w:val="28"/>
          <w:szCs w:val="28"/>
        </w:rPr>
      </w:pPr>
      <w:r>
        <w:rPr>
          <w:sz w:val="28"/>
          <w:szCs w:val="28"/>
        </w:rPr>
        <w:t>Titus 3:</w:t>
      </w:r>
      <w:r w:rsidR="00662A5E">
        <w:rPr>
          <w:sz w:val="28"/>
          <w:szCs w:val="28"/>
        </w:rPr>
        <w:t>15 Everyone with me sends you greetings. Greet those who love us in the faith. Grace be with you all.</w:t>
      </w:r>
      <w:r w:rsidR="00551E69">
        <w:rPr>
          <w:sz w:val="28"/>
          <w:szCs w:val="28"/>
        </w:rPr>
        <w:t xml:space="preserve">  Titus 1:4b Grace and peace from God the Father and Christ Jesus our Savior.</w:t>
      </w:r>
    </w:p>
    <w:p w14:paraId="3C4C7ECF" w14:textId="77777777" w:rsidR="005D3E8D" w:rsidRDefault="005D3E8D" w:rsidP="00EA4773">
      <w:pPr>
        <w:spacing w:after="0"/>
        <w:rPr>
          <w:sz w:val="28"/>
          <w:szCs w:val="28"/>
        </w:rPr>
      </w:pPr>
    </w:p>
    <w:p w14:paraId="4E7B35D5" w14:textId="25C6BF32" w:rsidR="005D3E8D" w:rsidRDefault="005D3E8D" w:rsidP="005D3E8D">
      <w:pPr>
        <w:spacing w:after="0"/>
        <w:jc w:val="center"/>
        <w:rPr>
          <w:sz w:val="28"/>
          <w:szCs w:val="28"/>
        </w:rPr>
      </w:pPr>
      <w:r>
        <w:rPr>
          <w:sz w:val="28"/>
          <w:szCs w:val="28"/>
        </w:rPr>
        <w:t>Things to Remember</w:t>
      </w:r>
    </w:p>
    <w:p w14:paraId="5AFD4DA1" w14:textId="16ECA5A2" w:rsidR="005D3E8D" w:rsidRDefault="005D3E8D" w:rsidP="005D3E8D">
      <w:pPr>
        <w:spacing w:after="0"/>
        <w:rPr>
          <w:sz w:val="28"/>
          <w:szCs w:val="28"/>
        </w:rPr>
      </w:pPr>
      <w:r>
        <w:rPr>
          <w:sz w:val="28"/>
          <w:szCs w:val="28"/>
        </w:rPr>
        <w:t>Divisive people are to be warned twice</w:t>
      </w:r>
      <w:r w:rsidR="0096574E">
        <w:rPr>
          <w:sz w:val="28"/>
          <w:szCs w:val="28"/>
        </w:rPr>
        <w:t xml:space="preserve"> and then ignored and avoided.</w:t>
      </w:r>
      <w:r w:rsidR="00244441">
        <w:rPr>
          <w:sz w:val="28"/>
          <w:szCs w:val="28"/>
        </w:rPr>
        <w:t xml:space="preserve"> Causing division in the church is a very serious offense.</w:t>
      </w:r>
    </w:p>
    <w:p w14:paraId="03DA0589" w14:textId="77777777" w:rsidR="00297D27" w:rsidRDefault="00297D27" w:rsidP="005D3E8D">
      <w:pPr>
        <w:spacing w:after="0"/>
        <w:rPr>
          <w:sz w:val="28"/>
          <w:szCs w:val="28"/>
        </w:rPr>
      </w:pPr>
    </w:p>
    <w:p w14:paraId="1C39B984" w14:textId="27743B25" w:rsidR="00297D27" w:rsidRDefault="00297D27" w:rsidP="005D3E8D">
      <w:pPr>
        <w:spacing w:after="0"/>
        <w:rPr>
          <w:sz w:val="28"/>
          <w:szCs w:val="28"/>
        </w:rPr>
      </w:pPr>
      <w:r>
        <w:rPr>
          <w:sz w:val="28"/>
          <w:szCs w:val="28"/>
        </w:rPr>
        <w:t>People who cause division condemn themselves by doing it.</w:t>
      </w:r>
    </w:p>
    <w:p w14:paraId="796AAD46" w14:textId="77777777" w:rsidR="00297D27" w:rsidRDefault="00297D27" w:rsidP="005D3E8D">
      <w:pPr>
        <w:spacing w:after="0"/>
        <w:rPr>
          <w:sz w:val="28"/>
          <w:szCs w:val="28"/>
        </w:rPr>
      </w:pPr>
    </w:p>
    <w:p w14:paraId="19A20BFF" w14:textId="5710A351" w:rsidR="00297D27" w:rsidRDefault="00D948D0" w:rsidP="005D3E8D">
      <w:pPr>
        <w:spacing w:after="0"/>
        <w:rPr>
          <w:sz w:val="28"/>
          <w:szCs w:val="28"/>
        </w:rPr>
      </w:pPr>
      <w:r>
        <w:rPr>
          <w:sz w:val="28"/>
          <w:szCs w:val="28"/>
        </w:rPr>
        <w:t>There were many people working in the group Paul led</w:t>
      </w:r>
      <w:r w:rsidR="002370CB">
        <w:rPr>
          <w:sz w:val="28"/>
          <w:szCs w:val="28"/>
        </w:rPr>
        <w:t xml:space="preserve"> and also many others working independently of Paul.</w:t>
      </w:r>
      <w:r w:rsidR="004B707F">
        <w:rPr>
          <w:sz w:val="28"/>
          <w:szCs w:val="28"/>
        </w:rPr>
        <w:t xml:space="preserve"> All were to be helped as part of the body of Christ.</w:t>
      </w:r>
    </w:p>
    <w:p w14:paraId="2F2BAAC4" w14:textId="77777777" w:rsidR="00F16646" w:rsidRDefault="00F16646" w:rsidP="005D3E8D">
      <w:pPr>
        <w:spacing w:after="0"/>
        <w:rPr>
          <w:sz w:val="28"/>
          <w:szCs w:val="28"/>
        </w:rPr>
      </w:pPr>
    </w:p>
    <w:p w14:paraId="5680CAE1" w14:textId="5A419BFA" w:rsidR="00F16646" w:rsidRDefault="00F16646" w:rsidP="005D3E8D">
      <w:pPr>
        <w:spacing w:after="0"/>
        <w:rPr>
          <w:sz w:val="28"/>
          <w:szCs w:val="28"/>
        </w:rPr>
      </w:pPr>
      <w:r>
        <w:rPr>
          <w:sz w:val="28"/>
          <w:szCs w:val="28"/>
        </w:rPr>
        <w:t>The letter begins and ends with grace.</w:t>
      </w:r>
    </w:p>
    <w:p w14:paraId="10562F3B" w14:textId="77777777" w:rsidR="0096574E" w:rsidRDefault="0096574E" w:rsidP="005D3E8D">
      <w:pPr>
        <w:spacing w:after="0"/>
        <w:rPr>
          <w:sz w:val="28"/>
          <w:szCs w:val="28"/>
        </w:rPr>
      </w:pPr>
    </w:p>
    <w:p w14:paraId="2897F3EF" w14:textId="77777777" w:rsidR="0096574E" w:rsidRDefault="0096574E" w:rsidP="005D3E8D">
      <w:pPr>
        <w:spacing w:after="0"/>
        <w:rPr>
          <w:sz w:val="28"/>
          <w:szCs w:val="28"/>
        </w:rPr>
      </w:pPr>
    </w:p>
    <w:p w14:paraId="607DD37D" w14:textId="77777777" w:rsidR="00E84C1D" w:rsidRPr="00613B9A" w:rsidRDefault="00E84C1D" w:rsidP="000B2D8F">
      <w:pPr>
        <w:spacing w:after="0"/>
        <w:rPr>
          <w:i/>
          <w:iCs/>
          <w:sz w:val="28"/>
          <w:szCs w:val="28"/>
        </w:rPr>
      </w:pPr>
    </w:p>
    <w:p w14:paraId="0EC489DE" w14:textId="77777777" w:rsidR="00045073" w:rsidRDefault="00045073" w:rsidP="00D02D81">
      <w:pPr>
        <w:spacing w:after="0"/>
        <w:rPr>
          <w:sz w:val="28"/>
          <w:szCs w:val="28"/>
        </w:rPr>
      </w:pPr>
    </w:p>
    <w:p w14:paraId="377EF57C" w14:textId="77777777" w:rsidR="00045073" w:rsidRDefault="00045073" w:rsidP="00D02D81">
      <w:pPr>
        <w:spacing w:after="0"/>
        <w:rPr>
          <w:sz w:val="28"/>
          <w:szCs w:val="28"/>
        </w:rPr>
      </w:pPr>
    </w:p>
    <w:p w14:paraId="64AC6C0A" w14:textId="7BED7835" w:rsidR="00D02D81" w:rsidRDefault="00D02D81" w:rsidP="00D02D81">
      <w:pPr>
        <w:spacing w:after="0"/>
        <w:rPr>
          <w:i/>
          <w:iCs/>
          <w:sz w:val="28"/>
          <w:szCs w:val="28"/>
        </w:rPr>
      </w:pPr>
      <w:r>
        <w:rPr>
          <w:i/>
          <w:iCs/>
          <w:sz w:val="28"/>
          <w:szCs w:val="28"/>
        </w:rPr>
        <w:t xml:space="preserve"> </w:t>
      </w:r>
    </w:p>
    <w:p w14:paraId="157EF639" w14:textId="42B8B476" w:rsidR="00D02D81" w:rsidRPr="00D02D81" w:rsidRDefault="00D02D81" w:rsidP="00D02D81">
      <w:pPr>
        <w:tabs>
          <w:tab w:val="left" w:pos="3840"/>
        </w:tabs>
        <w:rPr>
          <w:sz w:val="28"/>
          <w:szCs w:val="28"/>
        </w:rPr>
      </w:pPr>
      <w:r>
        <w:rPr>
          <w:sz w:val="28"/>
          <w:szCs w:val="28"/>
        </w:rPr>
        <w:tab/>
      </w:r>
    </w:p>
    <w:sectPr w:rsidR="00D02D81" w:rsidRPr="00D0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81"/>
    <w:rsid w:val="00000E4F"/>
    <w:rsid w:val="0000589F"/>
    <w:rsid w:val="000141DB"/>
    <w:rsid w:val="00045073"/>
    <w:rsid w:val="000630CE"/>
    <w:rsid w:val="000715BC"/>
    <w:rsid w:val="00073DBD"/>
    <w:rsid w:val="000A6EF9"/>
    <w:rsid w:val="000B2D8F"/>
    <w:rsid w:val="000D4550"/>
    <w:rsid w:val="000E7F91"/>
    <w:rsid w:val="00103F7B"/>
    <w:rsid w:val="0010590C"/>
    <w:rsid w:val="00113738"/>
    <w:rsid w:val="00115C4C"/>
    <w:rsid w:val="00163714"/>
    <w:rsid w:val="00180AC3"/>
    <w:rsid w:val="0018169B"/>
    <w:rsid w:val="00181807"/>
    <w:rsid w:val="00185980"/>
    <w:rsid w:val="001B6C8A"/>
    <w:rsid w:val="00213CC2"/>
    <w:rsid w:val="002370CB"/>
    <w:rsid w:val="00244441"/>
    <w:rsid w:val="00253092"/>
    <w:rsid w:val="00297D27"/>
    <w:rsid w:val="002E3AB4"/>
    <w:rsid w:val="00323E85"/>
    <w:rsid w:val="003A09F7"/>
    <w:rsid w:val="003C1074"/>
    <w:rsid w:val="003C7806"/>
    <w:rsid w:val="003D32C2"/>
    <w:rsid w:val="00404CF0"/>
    <w:rsid w:val="004219BD"/>
    <w:rsid w:val="004231D3"/>
    <w:rsid w:val="00430707"/>
    <w:rsid w:val="00440579"/>
    <w:rsid w:val="00463AEF"/>
    <w:rsid w:val="00465DE8"/>
    <w:rsid w:val="00474328"/>
    <w:rsid w:val="004759D4"/>
    <w:rsid w:val="00495140"/>
    <w:rsid w:val="004A4E80"/>
    <w:rsid w:val="004B707F"/>
    <w:rsid w:val="004C0C5F"/>
    <w:rsid w:val="004D2E3B"/>
    <w:rsid w:val="004D58BA"/>
    <w:rsid w:val="004F1631"/>
    <w:rsid w:val="00513680"/>
    <w:rsid w:val="00515543"/>
    <w:rsid w:val="005350CD"/>
    <w:rsid w:val="00551E69"/>
    <w:rsid w:val="00556869"/>
    <w:rsid w:val="00576717"/>
    <w:rsid w:val="005C2C5B"/>
    <w:rsid w:val="005C6AB3"/>
    <w:rsid w:val="005D3E8D"/>
    <w:rsid w:val="00613B9A"/>
    <w:rsid w:val="00631B72"/>
    <w:rsid w:val="00634297"/>
    <w:rsid w:val="0063507E"/>
    <w:rsid w:val="006432C2"/>
    <w:rsid w:val="00656859"/>
    <w:rsid w:val="00662A5E"/>
    <w:rsid w:val="0068670F"/>
    <w:rsid w:val="006947E4"/>
    <w:rsid w:val="006B4D0B"/>
    <w:rsid w:val="00784774"/>
    <w:rsid w:val="007A14EC"/>
    <w:rsid w:val="007A63D1"/>
    <w:rsid w:val="007B6249"/>
    <w:rsid w:val="007B6864"/>
    <w:rsid w:val="007D3748"/>
    <w:rsid w:val="007E72D8"/>
    <w:rsid w:val="00810579"/>
    <w:rsid w:val="008149BB"/>
    <w:rsid w:val="008366EC"/>
    <w:rsid w:val="008371F7"/>
    <w:rsid w:val="008378FB"/>
    <w:rsid w:val="008661FE"/>
    <w:rsid w:val="00885BA3"/>
    <w:rsid w:val="008A2AD7"/>
    <w:rsid w:val="008A4B7B"/>
    <w:rsid w:val="008B758E"/>
    <w:rsid w:val="008C1E27"/>
    <w:rsid w:val="008D3249"/>
    <w:rsid w:val="008E2423"/>
    <w:rsid w:val="00920E87"/>
    <w:rsid w:val="00921A54"/>
    <w:rsid w:val="00922A6D"/>
    <w:rsid w:val="00927B99"/>
    <w:rsid w:val="0093278C"/>
    <w:rsid w:val="00935082"/>
    <w:rsid w:val="009435D7"/>
    <w:rsid w:val="009649A7"/>
    <w:rsid w:val="0096574E"/>
    <w:rsid w:val="0097241E"/>
    <w:rsid w:val="00984F14"/>
    <w:rsid w:val="00985DFD"/>
    <w:rsid w:val="009906D6"/>
    <w:rsid w:val="0099375F"/>
    <w:rsid w:val="009E45F0"/>
    <w:rsid w:val="009E4C99"/>
    <w:rsid w:val="00A02F37"/>
    <w:rsid w:val="00A12FAE"/>
    <w:rsid w:val="00A12FD6"/>
    <w:rsid w:val="00A21AF1"/>
    <w:rsid w:val="00A27821"/>
    <w:rsid w:val="00A35E4B"/>
    <w:rsid w:val="00A502AF"/>
    <w:rsid w:val="00A60922"/>
    <w:rsid w:val="00A9353E"/>
    <w:rsid w:val="00AC5A70"/>
    <w:rsid w:val="00AE7D15"/>
    <w:rsid w:val="00B5118D"/>
    <w:rsid w:val="00B71961"/>
    <w:rsid w:val="00B71EB7"/>
    <w:rsid w:val="00B904C9"/>
    <w:rsid w:val="00BA7771"/>
    <w:rsid w:val="00BC7112"/>
    <w:rsid w:val="00BE2B08"/>
    <w:rsid w:val="00C910DC"/>
    <w:rsid w:val="00CA3686"/>
    <w:rsid w:val="00CB0A32"/>
    <w:rsid w:val="00CE5CA5"/>
    <w:rsid w:val="00D02D81"/>
    <w:rsid w:val="00D14F41"/>
    <w:rsid w:val="00D163B4"/>
    <w:rsid w:val="00D32590"/>
    <w:rsid w:val="00D427A5"/>
    <w:rsid w:val="00D455CB"/>
    <w:rsid w:val="00D47BDC"/>
    <w:rsid w:val="00D53677"/>
    <w:rsid w:val="00D65202"/>
    <w:rsid w:val="00D948D0"/>
    <w:rsid w:val="00DA0C06"/>
    <w:rsid w:val="00DD44CA"/>
    <w:rsid w:val="00DD48E9"/>
    <w:rsid w:val="00DE7217"/>
    <w:rsid w:val="00E0308C"/>
    <w:rsid w:val="00E20EAF"/>
    <w:rsid w:val="00E214CD"/>
    <w:rsid w:val="00E25C48"/>
    <w:rsid w:val="00E36C5E"/>
    <w:rsid w:val="00E43D6D"/>
    <w:rsid w:val="00E471E0"/>
    <w:rsid w:val="00E4738D"/>
    <w:rsid w:val="00E61F4F"/>
    <w:rsid w:val="00E84C1D"/>
    <w:rsid w:val="00E913E9"/>
    <w:rsid w:val="00EA4773"/>
    <w:rsid w:val="00EF0775"/>
    <w:rsid w:val="00EF20B4"/>
    <w:rsid w:val="00F16646"/>
    <w:rsid w:val="00F234E8"/>
    <w:rsid w:val="00F4321B"/>
    <w:rsid w:val="00F74228"/>
    <w:rsid w:val="00FB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BC3"/>
  <w15:chartTrackingRefBased/>
  <w15:docId w15:val="{CBACBE80-03E0-4F27-A23D-AB096B0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D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D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D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D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D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D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D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D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D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D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D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D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D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D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D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D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D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D81"/>
    <w:rPr>
      <w:rFonts w:eastAsiaTheme="majorEastAsia" w:cstheme="majorBidi"/>
      <w:color w:val="272727" w:themeColor="text1" w:themeTint="D8"/>
    </w:rPr>
  </w:style>
  <w:style w:type="paragraph" w:styleId="Title">
    <w:name w:val="Title"/>
    <w:basedOn w:val="Normal"/>
    <w:next w:val="Normal"/>
    <w:link w:val="TitleChar"/>
    <w:uiPriority w:val="10"/>
    <w:qFormat/>
    <w:rsid w:val="00D02D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D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D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D81"/>
    <w:pPr>
      <w:spacing w:before="160"/>
      <w:jc w:val="center"/>
    </w:pPr>
    <w:rPr>
      <w:i/>
      <w:iCs/>
      <w:color w:val="404040" w:themeColor="text1" w:themeTint="BF"/>
    </w:rPr>
  </w:style>
  <w:style w:type="character" w:customStyle="1" w:styleId="QuoteChar">
    <w:name w:val="Quote Char"/>
    <w:basedOn w:val="DefaultParagraphFont"/>
    <w:link w:val="Quote"/>
    <w:uiPriority w:val="29"/>
    <w:rsid w:val="00D02D81"/>
    <w:rPr>
      <w:i/>
      <w:iCs/>
      <w:color w:val="404040" w:themeColor="text1" w:themeTint="BF"/>
    </w:rPr>
  </w:style>
  <w:style w:type="paragraph" w:styleId="ListParagraph">
    <w:name w:val="List Paragraph"/>
    <w:basedOn w:val="Normal"/>
    <w:uiPriority w:val="34"/>
    <w:qFormat/>
    <w:rsid w:val="00D02D81"/>
    <w:pPr>
      <w:ind w:left="720"/>
      <w:contextualSpacing/>
    </w:pPr>
  </w:style>
  <w:style w:type="character" w:styleId="IntenseEmphasis">
    <w:name w:val="Intense Emphasis"/>
    <w:basedOn w:val="DefaultParagraphFont"/>
    <w:uiPriority w:val="21"/>
    <w:qFormat/>
    <w:rsid w:val="00D02D81"/>
    <w:rPr>
      <w:i/>
      <w:iCs/>
      <w:color w:val="0F4761" w:themeColor="accent1" w:themeShade="BF"/>
    </w:rPr>
  </w:style>
  <w:style w:type="paragraph" w:styleId="IntenseQuote">
    <w:name w:val="Intense Quote"/>
    <w:basedOn w:val="Normal"/>
    <w:next w:val="Normal"/>
    <w:link w:val="IntenseQuoteChar"/>
    <w:uiPriority w:val="30"/>
    <w:qFormat/>
    <w:rsid w:val="00D02D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D81"/>
    <w:rPr>
      <w:i/>
      <w:iCs/>
      <w:color w:val="0F4761" w:themeColor="accent1" w:themeShade="BF"/>
    </w:rPr>
  </w:style>
  <w:style w:type="character" w:styleId="IntenseReference">
    <w:name w:val="Intense Reference"/>
    <w:basedOn w:val="DefaultParagraphFont"/>
    <w:uiPriority w:val="32"/>
    <w:qFormat/>
    <w:rsid w:val="00D02D8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155</cp:revision>
  <dcterms:created xsi:type="dcterms:W3CDTF">2024-03-06T14:39:00Z</dcterms:created>
  <dcterms:modified xsi:type="dcterms:W3CDTF">2024-03-07T19:28:00Z</dcterms:modified>
</cp:coreProperties>
</file>